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EE38DD" w14:paraId="4FE35EE1" w14:textId="77777777" w:rsidTr="00EE38DD">
        <w:tc>
          <w:tcPr>
            <w:tcW w:w="4508" w:type="dxa"/>
          </w:tcPr>
          <w:p w14:paraId="37592221" w14:textId="77777777" w:rsidR="00EE38DD" w:rsidRPr="00EE38DD" w:rsidRDefault="00EE38DD" w:rsidP="00EF1FAA">
            <w:pPr>
              <w:spacing w:line="360" w:lineRule="auto"/>
              <w:rPr>
                <w:sz w:val="24"/>
                <w:szCs w:val="24"/>
              </w:rPr>
            </w:pPr>
            <w:bookmarkStart w:id="0" w:name="_Hlk523927215"/>
            <w:r w:rsidRPr="00EE38DD">
              <w:rPr>
                <w:sz w:val="24"/>
                <w:szCs w:val="24"/>
              </w:rPr>
              <w:t>The Role of Finance Manager</w:t>
            </w:r>
          </w:p>
          <w:p w14:paraId="717F13B1" w14:textId="77777777" w:rsidR="00EE38DD" w:rsidRPr="00EE38DD" w:rsidRDefault="00EE38DD" w:rsidP="00EF1FAA">
            <w:pPr>
              <w:spacing w:line="360" w:lineRule="auto"/>
              <w:rPr>
                <w:sz w:val="24"/>
                <w:szCs w:val="24"/>
              </w:rPr>
            </w:pPr>
            <w:r w:rsidRPr="00EE38DD">
              <w:rPr>
                <w:sz w:val="24"/>
                <w:szCs w:val="24"/>
              </w:rPr>
              <w:t xml:space="preserve">NDCWales wishes to appoint an experienced finance professional to the new, part-time post of Finance Manager. </w:t>
            </w:r>
          </w:p>
          <w:p w14:paraId="332366FC" w14:textId="77777777" w:rsidR="00EE38DD" w:rsidRPr="00EE38DD" w:rsidRDefault="00EE38DD" w:rsidP="00EF1FAA">
            <w:pPr>
              <w:spacing w:line="360" w:lineRule="auto"/>
              <w:rPr>
                <w:sz w:val="24"/>
                <w:szCs w:val="24"/>
              </w:rPr>
            </w:pPr>
            <w:r w:rsidRPr="00EE38DD">
              <w:rPr>
                <w:sz w:val="24"/>
                <w:szCs w:val="24"/>
              </w:rPr>
              <w:t>As the lead finance professional for the organisation, the post holder will report to the Operations Director, who leads the Operations and Finance Team and will line-manage the Finance and Operations Co-ordinator. The post-holder will be expected to work closely with the Senior Management Team and the Board of trustees.</w:t>
            </w:r>
          </w:p>
          <w:p w14:paraId="7032AAC9" w14:textId="77777777" w:rsidR="00EE38DD" w:rsidRPr="00EE38DD" w:rsidRDefault="00EE38DD" w:rsidP="00EF1FAA">
            <w:pPr>
              <w:spacing w:line="360" w:lineRule="auto"/>
              <w:rPr>
                <w:sz w:val="24"/>
                <w:szCs w:val="24"/>
              </w:rPr>
            </w:pPr>
          </w:p>
          <w:p w14:paraId="62CEC7AB" w14:textId="77777777" w:rsidR="00EE38DD" w:rsidRPr="00EE38DD" w:rsidRDefault="00EE38DD" w:rsidP="00EF1FAA">
            <w:pPr>
              <w:spacing w:line="360" w:lineRule="auto"/>
              <w:rPr>
                <w:sz w:val="24"/>
                <w:szCs w:val="24"/>
              </w:rPr>
            </w:pPr>
            <w:r w:rsidRPr="00EE38DD">
              <w:rPr>
                <w:sz w:val="24"/>
                <w:szCs w:val="24"/>
              </w:rPr>
              <w:t xml:space="preserve">Duties and responsibilities  </w:t>
            </w:r>
          </w:p>
          <w:p w14:paraId="31CEE5A1" w14:textId="77777777" w:rsidR="00EE38DD" w:rsidRPr="00EE38DD" w:rsidRDefault="00EE38DD" w:rsidP="00EF1FAA">
            <w:pPr>
              <w:spacing w:line="360" w:lineRule="auto"/>
              <w:rPr>
                <w:sz w:val="24"/>
                <w:szCs w:val="24"/>
              </w:rPr>
            </w:pPr>
          </w:p>
          <w:p w14:paraId="694C2AA7" w14:textId="77777777" w:rsidR="00EE38DD" w:rsidRPr="00EE38DD" w:rsidRDefault="00EE38DD" w:rsidP="00EF1FAA">
            <w:pPr>
              <w:spacing w:line="360" w:lineRule="auto"/>
              <w:rPr>
                <w:sz w:val="24"/>
                <w:szCs w:val="24"/>
              </w:rPr>
            </w:pPr>
            <w:r w:rsidRPr="00EE38DD">
              <w:rPr>
                <w:sz w:val="24"/>
                <w:szCs w:val="24"/>
              </w:rPr>
              <w:t xml:space="preserve">Key areas of the post: </w:t>
            </w:r>
          </w:p>
          <w:p w14:paraId="2A0D285A" w14:textId="436F16FE" w:rsidR="00EE38DD" w:rsidRPr="00BC383C" w:rsidRDefault="00EE38DD" w:rsidP="00EF1FAA">
            <w:pPr>
              <w:pStyle w:val="ListParagraph"/>
              <w:numPr>
                <w:ilvl w:val="0"/>
                <w:numId w:val="18"/>
              </w:numPr>
              <w:spacing w:line="360" w:lineRule="auto"/>
              <w:rPr>
                <w:sz w:val="24"/>
                <w:szCs w:val="24"/>
              </w:rPr>
            </w:pPr>
            <w:r w:rsidRPr="00BC383C">
              <w:rPr>
                <w:sz w:val="24"/>
                <w:szCs w:val="24"/>
              </w:rPr>
              <w:t>Business planning</w:t>
            </w:r>
          </w:p>
          <w:p w14:paraId="55D1DCCF" w14:textId="034669C2" w:rsidR="00EE38DD" w:rsidRPr="00BC383C" w:rsidRDefault="00EE38DD" w:rsidP="00EF1FAA">
            <w:pPr>
              <w:pStyle w:val="ListParagraph"/>
              <w:numPr>
                <w:ilvl w:val="0"/>
                <w:numId w:val="18"/>
              </w:numPr>
              <w:spacing w:line="360" w:lineRule="auto"/>
              <w:rPr>
                <w:sz w:val="24"/>
                <w:szCs w:val="24"/>
              </w:rPr>
            </w:pPr>
            <w:r w:rsidRPr="00BC383C">
              <w:rPr>
                <w:sz w:val="24"/>
                <w:szCs w:val="24"/>
              </w:rPr>
              <w:t>Financial resources</w:t>
            </w:r>
          </w:p>
          <w:p w14:paraId="6F10E26A" w14:textId="4013E83C" w:rsidR="00EE38DD" w:rsidRPr="00BC383C" w:rsidRDefault="00EE38DD" w:rsidP="00EF1FAA">
            <w:pPr>
              <w:pStyle w:val="ListParagraph"/>
              <w:numPr>
                <w:ilvl w:val="0"/>
                <w:numId w:val="18"/>
              </w:numPr>
              <w:spacing w:line="360" w:lineRule="auto"/>
              <w:rPr>
                <w:sz w:val="24"/>
                <w:szCs w:val="24"/>
              </w:rPr>
            </w:pPr>
            <w:r w:rsidRPr="00BC383C">
              <w:rPr>
                <w:sz w:val="24"/>
                <w:szCs w:val="24"/>
              </w:rPr>
              <w:t>Managing staff</w:t>
            </w:r>
          </w:p>
          <w:p w14:paraId="75CAE7F4" w14:textId="480B305A" w:rsidR="00EE38DD" w:rsidRPr="00BC383C" w:rsidRDefault="00EE38DD" w:rsidP="00EF1FAA">
            <w:pPr>
              <w:pStyle w:val="ListParagraph"/>
              <w:numPr>
                <w:ilvl w:val="0"/>
                <w:numId w:val="18"/>
              </w:numPr>
              <w:spacing w:line="360" w:lineRule="auto"/>
              <w:rPr>
                <w:sz w:val="24"/>
                <w:szCs w:val="24"/>
              </w:rPr>
            </w:pPr>
            <w:r w:rsidRPr="00BC383C">
              <w:rPr>
                <w:sz w:val="24"/>
                <w:szCs w:val="24"/>
              </w:rPr>
              <w:t>Reporting to Board</w:t>
            </w:r>
          </w:p>
          <w:p w14:paraId="043167C4" w14:textId="77777777" w:rsidR="00EE38DD" w:rsidRPr="00EE38DD" w:rsidRDefault="00EE38DD" w:rsidP="00EF1FAA">
            <w:pPr>
              <w:spacing w:line="360" w:lineRule="auto"/>
              <w:rPr>
                <w:sz w:val="24"/>
                <w:szCs w:val="24"/>
              </w:rPr>
            </w:pPr>
          </w:p>
          <w:p w14:paraId="766681DF" w14:textId="77777777" w:rsidR="00EE38DD" w:rsidRPr="00EE38DD" w:rsidRDefault="00EE38DD" w:rsidP="00EF1FAA">
            <w:pPr>
              <w:spacing w:line="360" w:lineRule="auto"/>
              <w:rPr>
                <w:sz w:val="24"/>
                <w:szCs w:val="24"/>
              </w:rPr>
            </w:pPr>
          </w:p>
          <w:p w14:paraId="559146A4" w14:textId="77777777" w:rsidR="00EE38DD" w:rsidRPr="00EE38DD" w:rsidRDefault="00EE38DD" w:rsidP="00EF1FAA">
            <w:pPr>
              <w:spacing w:line="360" w:lineRule="auto"/>
              <w:rPr>
                <w:sz w:val="24"/>
                <w:szCs w:val="24"/>
              </w:rPr>
            </w:pPr>
            <w:r w:rsidRPr="00EE38DD">
              <w:rPr>
                <w:sz w:val="24"/>
                <w:szCs w:val="24"/>
              </w:rPr>
              <w:t>Business planning and performance</w:t>
            </w:r>
          </w:p>
          <w:p w14:paraId="414FDA85" w14:textId="711D123A" w:rsidR="00EE38DD" w:rsidRPr="0048145B" w:rsidRDefault="00EE38DD" w:rsidP="00EF1FAA">
            <w:pPr>
              <w:pStyle w:val="ListParagraph"/>
              <w:numPr>
                <w:ilvl w:val="0"/>
                <w:numId w:val="4"/>
              </w:numPr>
              <w:spacing w:line="360" w:lineRule="auto"/>
              <w:rPr>
                <w:sz w:val="24"/>
                <w:szCs w:val="24"/>
              </w:rPr>
            </w:pPr>
            <w:r w:rsidRPr="0048145B">
              <w:rPr>
                <w:sz w:val="24"/>
                <w:szCs w:val="24"/>
              </w:rPr>
              <w:t xml:space="preserve">Working on business planning and strategy alongside SMT and Board  </w:t>
            </w:r>
          </w:p>
          <w:p w14:paraId="66BF1970" w14:textId="2FE4DC01" w:rsidR="00531685" w:rsidRPr="0048145B" w:rsidRDefault="00EE38DD" w:rsidP="00EF1FAA">
            <w:pPr>
              <w:pStyle w:val="ListParagraph"/>
              <w:numPr>
                <w:ilvl w:val="0"/>
                <w:numId w:val="4"/>
              </w:numPr>
              <w:spacing w:line="360" w:lineRule="auto"/>
              <w:rPr>
                <w:sz w:val="24"/>
                <w:szCs w:val="24"/>
              </w:rPr>
            </w:pPr>
            <w:r w:rsidRPr="0048145B">
              <w:rPr>
                <w:sz w:val="24"/>
                <w:szCs w:val="24"/>
              </w:rPr>
              <w:t xml:space="preserve">Lead on finance management, contributing to strategic business planning ensuring the most effective use of financial </w:t>
            </w:r>
            <w:r w:rsidRPr="0048145B">
              <w:rPr>
                <w:sz w:val="24"/>
                <w:szCs w:val="24"/>
              </w:rPr>
              <w:lastRenderedPageBreak/>
              <w:t>and other resources, and advise the Board and Senior Management in these areas</w:t>
            </w:r>
          </w:p>
          <w:p w14:paraId="330DDC33" w14:textId="42A8D99B" w:rsidR="00EE38DD" w:rsidRPr="0048145B" w:rsidRDefault="00EE38DD" w:rsidP="00EF1FAA">
            <w:pPr>
              <w:pStyle w:val="ListParagraph"/>
              <w:numPr>
                <w:ilvl w:val="0"/>
                <w:numId w:val="4"/>
              </w:numPr>
              <w:spacing w:line="360" w:lineRule="auto"/>
              <w:rPr>
                <w:sz w:val="24"/>
                <w:szCs w:val="24"/>
              </w:rPr>
            </w:pPr>
            <w:r w:rsidRPr="0048145B">
              <w:rPr>
                <w:sz w:val="24"/>
                <w:szCs w:val="24"/>
              </w:rPr>
              <w:t>Devising and managing the implementation of financial information as part of company strategy</w:t>
            </w:r>
          </w:p>
          <w:p w14:paraId="35C55A42" w14:textId="74A96130" w:rsidR="00EE38DD" w:rsidRPr="0048145B" w:rsidRDefault="00EE38DD" w:rsidP="00EF1FAA">
            <w:pPr>
              <w:pStyle w:val="ListParagraph"/>
              <w:numPr>
                <w:ilvl w:val="0"/>
                <w:numId w:val="4"/>
              </w:numPr>
              <w:spacing w:line="360" w:lineRule="auto"/>
              <w:rPr>
                <w:sz w:val="24"/>
                <w:szCs w:val="24"/>
              </w:rPr>
            </w:pPr>
            <w:r w:rsidRPr="0048145B">
              <w:rPr>
                <w:sz w:val="24"/>
                <w:szCs w:val="24"/>
              </w:rPr>
              <w:t>Reviewing and updating financial policies and procedures, in conjunction with F&amp;GP.</w:t>
            </w:r>
          </w:p>
          <w:p w14:paraId="6F24659F" w14:textId="77777777" w:rsidR="00EE38DD" w:rsidRPr="00EE38DD" w:rsidRDefault="00EE38DD" w:rsidP="00EF1FAA">
            <w:pPr>
              <w:spacing w:line="360" w:lineRule="auto"/>
              <w:rPr>
                <w:sz w:val="24"/>
                <w:szCs w:val="24"/>
              </w:rPr>
            </w:pPr>
          </w:p>
          <w:p w14:paraId="625B882F" w14:textId="1E47DE92" w:rsidR="00EE38DD" w:rsidRDefault="00EE38DD" w:rsidP="00EF1FAA">
            <w:pPr>
              <w:spacing w:line="360" w:lineRule="auto"/>
              <w:rPr>
                <w:sz w:val="24"/>
                <w:szCs w:val="24"/>
              </w:rPr>
            </w:pPr>
            <w:r w:rsidRPr="00EE38DD">
              <w:rPr>
                <w:sz w:val="24"/>
                <w:szCs w:val="24"/>
              </w:rPr>
              <w:t>Making the most effective and efficient use of financial and other resources</w:t>
            </w:r>
          </w:p>
          <w:p w14:paraId="46323FD6" w14:textId="77777777" w:rsidR="00FD0263" w:rsidRPr="00EE38DD" w:rsidRDefault="00FD0263" w:rsidP="00EF1FAA">
            <w:pPr>
              <w:spacing w:line="360" w:lineRule="auto"/>
              <w:rPr>
                <w:sz w:val="24"/>
                <w:szCs w:val="24"/>
              </w:rPr>
            </w:pPr>
          </w:p>
          <w:p w14:paraId="6C8463FD" w14:textId="7F964B25" w:rsidR="00EE38DD" w:rsidRPr="0048145B" w:rsidRDefault="00EE38DD" w:rsidP="00EF1FAA">
            <w:pPr>
              <w:pStyle w:val="ListParagraph"/>
              <w:numPr>
                <w:ilvl w:val="0"/>
                <w:numId w:val="4"/>
              </w:numPr>
              <w:spacing w:line="360" w:lineRule="auto"/>
              <w:rPr>
                <w:sz w:val="24"/>
                <w:szCs w:val="24"/>
              </w:rPr>
            </w:pPr>
            <w:r w:rsidRPr="0048145B">
              <w:rPr>
                <w:sz w:val="24"/>
                <w:szCs w:val="24"/>
              </w:rPr>
              <w:t>Manage/oversee the production of quarterly management accounts by the Finance and Operations Co-ordinator, consulting with Chief Executive and management team on issues arising</w:t>
            </w:r>
          </w:p>
          <w:p w14:paraId="2DFCD6D9" w14:textId="336D95A5" w:rsidR="00EE38DD" w:rsidRPr="0048145B" w:rsidRDefault="00EE38DD" w:rsidP="00EF1FAA">
            <w:pPr>
              <w:pStyle w:val="ListParagraph"/>
              <w:numPr>
                <w:ilvl w:val="0"/>
                <w:numId w:val="4"/>
              </w:numPr>
              <w:spacing w:line="360" w:lineRule="auto"/>
              <w:rPr>
                <w:sz w:val="24"/>
                <w:szCs w:val="24"/>
              </w:rPr>
            </w:pPr>
            <w:r w:rsidRPr="0048145B">
              <w:rPr>
                <w:sz w:val="24"/>
                <w:szCs w:val="24"/>
              </w:rPr>
              <w:t xml:space="preserve">Lead budget creation process each year with SMT and Chief Executive, monitoring budget against performance and re-forecasting </w:t>
            </w:r>
          </w:p>
          <w:p w14:paraId="57CB1913" w14:textId="320077B4" w:rsidR="00EE38DD" w:rsidRPr="0048145B" w:rsidRDefault="00EE38DD" w:rsidP="00EF1FAA">
            <w:pPr>
              <w:pStyle w:val="ListParagraph"/>
              <w:numPr>
                <w:ilvl w:val="0"/>
                <w:numId w:val="4"/>
              </w:numPr>
              <w:spacing w:line="360" w:lineRule="auto"/>
              <w:rPr>
                <w:sz w:val="24"/>
                <w:szCs w:val="24"/>
              </w:rPr>
            </w:pPr>
            <w:r w:rsidRPr="0048145B">
              <w:rPr>
                <w:sz w:val="24"/>
                <w:szCs w:val="24"/>
              </w:rPr>
              <w:t xml:space="preserve">Lead on cash flow management, preparing cash flow forecasts </w:t>
            </w:r>
          </w:p>
          <w:p w14:paraId="258DCA5E" w14:textId="44DEB039" w:rsidR="00EE38DD" w:rsidRPr="0048145B" w:rsidRDefault="00EE38DD" w:rsidP="00EF1FAA">
            <w:pPr>
              <w:pStyle w:val="ListParagraph"/>
              <w:numPr>
                <w:ilvl w:val="0"/>
                <w:numId w:val="4"/>
              </w:numPr>
              <w:spacing w:line="360" w:lineRule="auto"/>
              <w:rPr>
                <w:sz w:val="24"/>
                <w:szCs w:val="24"/>
              </w:rPr>
            </w:pPr>
            <w:r w:rsidRPr="0048145B">
              <w:rPr>
                <w:sz w:val="24"/>
                <w:szCs w:val="24"/>
              </w:rPr>
              <w:t xml:space="preserve">Monitor corporate reporting to ensure the timely compliance </w:t>
            </w:r>
            <w:r w:rsidRPr="0048145B">
              <w:rPr>
                <w:sz w:val="24"/>
                <w:szCs w:val="24"/>
              </w:rPr>
              <w:lastRenderedPageBreak/>
              <w:t xml:space="preserve">with all necessary financial requirements of stakeholders and governing bodies; e.g. ACW, Companies House, Charity Commission etc. </w:t>
            </w:r>
          </w:p>
          <w:p w14:paraId="4B99312B" w14:textId="1CEDED7E" w:rsidR="00EE38DD" w:rsidRPr="0048145B" w:rsidRDefault="00EE38DD" w:rsidP="00EF1FAA">
            <w:pPr>
              <w:pStyle w:val="ListParagraph"/>
              <w:numPr>
                <w:ilvl w:val="0"/>
                <w:numId w:val="4"/>
              </w:numPr>
              <w:spacing w:line="360" w:lineRule="auto"/>
              <w:rPr>
                <w:sz w:val="24"/>
                <w:szCs w:val="24"/>
              </w:rPr>
            </w:pPr>
            <w:r w:rsidRPr="0048145B">
              <w:rPr>
                <w:sz w:val="24"/>
                <w:szCs w:val="24"/>
              </w:rPr>
              <w:t xml:space="preserve">To work with the F&amp;GP and Chief Executive to maintain a Financial Risk Management policy for the organisation </w:t>
            </w:r>
          </w:p>
          <w:p w14:paraId="4F00213A" w14:textId="7A3EEEB5" w:rsidR="00EE38DD" w:rsidRPr="0048145B" w:rsidRDefault="00EE38DD" w:rsidP="00EF1FAA">
            <w:pPr>
              <w:pStyle w:val="ListParagraph"/>
              <w:numPr>
                <w:ilvl w:val="0"/>
                <w:numId w:val="4"/>
              </w:numPr>
              <w:spacing w:line="360" w:lineRule="auto"/>
              <w:rPr>
                <w:sz w:val="24"/>
                <w:szCs w:val="24"/>
              </w:rPr>
            </w:pPr>
            <w:r w:rsidRPr="0048145B">
              <w:rPr>
                <w:sz w:val="24"/>
                <w:szCs w:val="24"/>
              </w:rPr>
              <w:t>Input to funding applications and management of statutory and charitable grants, overseeing and reporting on restricted funds</w:t>
            </w:r>
          </w:p>
          <w:p w14:paraId="53078968" w14:textId="42C05443" w:rsidR="00EE38DD" w:rsidRPr="0048145B" w:rsidRDefault="00EE38DD" w:rsidP="00EF1FAA">
            <w:pPr>
              <w:pStyle w:val="ListParagraph"/>
              <w:numPr>
                <w:ilvl w:val="0"/>
                <w:numId w:val="4"/>
              </w:numPr>
              <w:spacing w:line="360" w:lineRule="auto"/>
              <w:rPr>
                <w:sz w:val="24"/>
                <w:szCs w:val="24"/>
              </w:rPr>
            </w:pPr>
            <w:r w:rsidRPr="0048145B">
              <w:rPr>
                <w:sz w:val="24"/>
                <w:szCs w:val="24"/>
              </w:rPr>
              <w:t>Lead on the annual theatre tax relief claim, ensuring the Company is maximising its claims, and that claims are submitted as soon as possible after year-end</w:t>
            </w:r>
          </w:p>
          <w:p w14:paraId="632F44BA" w14:textId="662EB252" w:rsidR="00EE38DD" w:rsidRPr="0048145B" w:rsidRDefault="00EE38DD" w:rsidP="00EF1FAA">
            <w:pPr>
              <w:pStyle w:val="ListParagraph"/>
              <w:numPr>
                <w:ilvl w:val="0"/>
                <w:numId w:val="4"/>
              </w:numPr>
              <w:spacing w:line="360" w:lineRule="auto"/>
              <w:rPr>
                <w:sz w:val="24"/>
                <w:szCs w:val="24"/>
              </w:rPr>
            </w:pPr>
            <w:r w:rsidRPr="0048145B">
              <w:rPr>
                <w:sz w:val="24"/>
                <w:szCs w:val="24"/>
              </w:rPr>
              <w:t>Preparation and submission of Gift Aid claims</w:t>
            </w:r>
          </w:p>
          <w:p w14:paraId="276C8DA1" w14:textId="4C7F5420" w:rsidR="00EE38DD" w:rsidRPr="0048145B" w:rsidRDefault="00EE38DD" w:rsidP="00EF1FAA">
            <w:pPr>
              <w:pStyle w:val="ListParagraph"/>
              <w:numPr>
                <w:ilvl w:val="0"/>
                <w:numId w:val="4"/>
              </w:numPr>
              <w:spacing w:line="360" w:lineRule="auto"/>
              <w:rPr>
                <w:sz w:val="24"/>
                <w:szCs w:val="24"/>
              </w:rPr>
            </w:pPr>
            <w:r w:rsidRPr="0048145B">
              <w:rPr>
                <w:sz w:val="24"/>
                <w:szCs w:val="24"/>
              </w:rPr>
              <w:t>Seeking out opportunities for income development, from commercial activities, fees charged for various activities, and from making the best use of cash investments</w:t>
            </w:r>
          </w:p>
          <w:p w14:paraId="451C3968" w14:textId="77777777" w:rsidR="0048145B" w:rsidRDefault="00EE38DD" w:rsidP="00EF1FAA">
            <w:pPr>
              <w:pStyle w:val="ListParagraph"/>
              <w:numPr>
                <w:ilvl w:val="0"/>
                <w:numId w:val="4"/>
              </w:numPr>
              <w:spacing w:line="360" w:lineRule="auto"/>
              <w:rPr>
                <w:sz w:val="24"/>
                <w:szCs w:val="24"/>
              </w:rPr>
            </w:pPr>
            <w:r w:rsidRPr="0048145B">
              <w:rPr>
                <w:sz w:val="24"/>
                <w:szCs w:val="24"/>
              </w:rPr>
              <w:t xml:space="preserve">To be responsible for Audit. To ensure that appropriate financial policies and controls </w:t>
            </w:r>
            <w:r w:rsidRPr="0048145B">
              <w:rPr>
                <w:sz w:val="24"/>
                <w:szCs w:val="24"/>
              </w:rPr>
              <w:lastRenderedPageBreak/>
              <w:t>are in place using criteria set under the Charities SORP to support financial decision-making, ensuring compliance with appropriate regulations and good practice. To liaise with the external auditors, currently responsible for preparing the Statutory Accounts, regarding the audit process and the production of the statutory accounts.</w:t>
            </w:r>
          </w:p>
          <w:p w14:paraId="3F59D64D" w14:textId="69656853" w:rsidR="00EE38DD" w:rsidRDefault="00EE38DD" w:rsidP="00EF1FAA">
            <w:pPr>
              <w:pStyle w:val="ListParagraph"/>
              <w:numPr>
                <w:ilvl w:val="0"/>
                <w:numId w:val="4"/>
              </w:numPr>
              <w:spacing w:line="360" w:lineRule="auto"/>
              <w:rPr>
                <w:sz w:val="24"/>
                <w:szCs w:val="24"/>
              </w:rPr>
            </w:pPr>
            <w:r w:rsidRPr="0048145B">
              <w:rPr>
                <w:sz w:val="24"/>
                <w:szCs w:val="24"/>
              </w:rPr>
              <w:t>Ensure that legislation, best practice, timely reporting and systems controls are effected to optimise financial control and analysis.</w:t>
            </w:r>
          </w:p>
          <w:p w14:paraId="72603162" w14:textId="524C8375" w:rsidR="00AD699C" w:rsidRDefault="00AD699C" w:rsidP="00EF1FAA">
            <w:pPr>
              <w:spacing w:line="360" w:lineRule="auto"/>
              <w:rPr>
                <w:sz w:val="24"/>
                <w:szCs w:val="24"/>
              </w:rPr>
            </w:pPr>
          </w:p>
          <w:p w14:paraId="3B5A7A93" w14:textId="191D3CC3" w:rsidR="00AD699C" w:rsidRDefault="00AD699C" w:rsidP="00EF1FAA">
            <w:pPr>
              <w:spacing w:line="360" w:lineRule="auto"/>
              <w:rPr>
                <w:sz w:val="24"/>
                <w:szCs w:val="24"/>
              </w:rPr>
            </w:pPr>
          </w:p>
          <w:p w14:paraId="11B0B2C6" w14:textId="77777777" w:rsidR="00AD699C" w:rsidRPr="00AD699C" w:rsidRDefault="00AD699C" w:rsidP="00EF1FAA">
            <w:pPr>
              <w:spacing w:line="360" w:lineRule="auto"/>
              <w:rPr>
                <w:sz w:val="24"/>
                <w:szCs w:val="24"/>
              </w:rPr>
            </w:pPr>
          </w:p>
          <w:p w14:paraId="1F38BD0F" w14:textId="77777777" w:rsidR="00EE38DD" w:rsidRPr="00EE38DD" w:rsidRDefault="00EE38DD" w:rsidP="00EF1FAA">
            <w:pPr>
              <w:spacing w:line="360" w:lineRule="auto"/>
              <w:rPr>
                <w:sz w:val="24"/>
                <w:szCs w:val="24"/>
              </w:rPr>
            </w:pPr>
            <w:r w:rsidRPr="00EE38DD">
              <w:rPr>
                <w:sz w:val="24"/>
                <w:szCs w:val="24"/>
              </w:rPr>
              <w:t>Managing Finance and Operations Co-ordinator</w:t>
            </w:r>
          </w:p>
          <w:p w14:paraId="356CDFF1" w14:textId="77777777" w:rsidR="0048145B" w:rsidRDefault="00EE38DD" w:rsidP="00EF1FAA">
            <w:pPr>
              <w:pStyle w:val="ListParagraph"/>
              <w:numPr>
                <w:ilvl w:val="0"/>
                <w:numId w:val="9"/>
              </w:numPr>
              <w:spacing w:line="360" w:lineRule="auto"/>
              <w:rPr>
                <w:sz w:val="24"/>
                <w:szCs w:val="24"/>
              </w:rPr>
            </w:pPr>
            <w:r w:rsidRPr="0048145B">
              <w:rPr>
                <w:sz w:val="24"/>
                <w:szCs w:val="24"/>
              </w:rPr>
              <w:t xml:space="preserve">Managing and supporting the full time Finance and Operations Co-ordinator who oversees the purchase ledger, banking, payroll, and initial preparation of management accounts, as well as general HR administration. </w:t>
            </w:r>
          </w:p>
          <w:p w14:paraId="13B36CD9" w14:textId="73CDB385" w:rsidR="00EE38DD" w:rsidRPr="0048145B" w:rsidRDefault="00EE38DD" w:rsidP="00EF1FAA">
            <w:pPr>
              <w:pStyle w:val="ListParagraph"/>
              <w:numPr>
                <w:ilvl w:val="0"/>
                <w:numId w:val="9"/>
              </w:numPr>
              <w:spacing w:line="360" w:lineRule="auto"/>
              <w:rPr>
                <w:sz w:val="24"/>
                <w:szCs w:val="24"/>
              </w:rPr>
            </w:pPr>
            <w:r w:rsidRPr="0048145B">
              <w:rPr>
                <w:sz w:val="24"/>
                <w:szCs w:val="24"/>
              </w:rPr>
              <w:lastRenderedPageBreak/>
              <w:t xml:space="preserve">Performance management and identifying training and professional development needs of Finance and Operations Co-ordinator. </w:t>
            </w:r>
          </w:p>
          <w:p w14:paraId="656378BA" w14:textId="77777777" w:rsidR="00EE38DD" w:rsidRPr="00EE38DD" w:rsidRDefault="00EE38DD" w:rsidP="00EF1FAA">
            <w:pPr>
              <w:spacing w:line="360" w:lineRule="auto"/>
              <w:rPr>
                <w:sz w:val="24"/>
                <w:szCs w:val="24"/>
              </w:rPr>
            </w:pPr>
          </w:p>
          <w:p w14:paraId="341B64BE" w14:textId="77777777" w:rsidR="00EE38DD" w:rsidRPr="00EE38DD" w:rsidRDefault="00EE38DD" w:rsidP="00EF1FAA">
            <w:pPr>
              <w:spacing w:line="360" w:lineRule="auto"/>
              <w:rPr>
                <w:sz w:val="24"/>
                <w:szCs w:val="24"/>
              </w:rPr>
            </w:pPr>
            <w:r w:rsidRPr="00EE38DD">
              <w:rPr>
                <w:sz w:val="24"/>
                <w:szCs w:val="24"/>
              </w:rPr>
              <w:t>Reporting to the Board committees</w:t>
            </w:r>
          </w:p>
          <w:p w14:paraId="19F49974" w14:textId="1F8A18C5" w:rsidR="00EE38DD" w:rsidRPr="0048145B" w:rsidRDefault="00EE38DD" w:rsidP="00EF1FAA">
            <w:pPr>
              <w:pStyle w:val="ListParagraph"/>
              <w:numPr>
                <w:ilvl w:val="0"/>
                <w:numId w:val="9"/>
              </w:numPr>
              <w:spacing w:line="360" w:lineRule="auto"/>
              <w:rPr>
                <w:sz w:val="24"/>
                <w:szCs w:val="24"/>
              </w:rPr>
            </w:pPr>
            <w:r w:rsidRPr="0048145B">
              <w:rPr>
                <w:sz w:val="24"/>
                <w:szCs w:val="24"/>
              </w:rPr>
              <w:t>Attend Finance and General Purposes Committee meetings (currently 4 times a year) to present Management Accounts, reporting on key issues.</w:t>
            </w:r>
          </w:p>
          <w:p w14:paraId="57AFB51B" w14:textId="77777777" w:rsidR="00EE38DD" w:rsidRPr="00EE38DD" w:rsidRDefault="00EE38DD" w:rsidP="00EF1FAA">
            <w:pPr>
              <w:spacing w:line="360" w:lineRule="auto"/>
              <w:rPr>
                <w:sz w:val="24"/>
                <w:szCs w:val="24"/>
              </w:rPr>
            </w:pPr>
          </w:p>
          <w:p w14:paraId="0AC3AEF8" w14:textId="77777777" w:rsidR="00EE38DD" w:rsidRPr="00EE38DD" w:rsidRDefault="00EE38DD" w:rsidP="00EF1FAA">
            <w:pPr>
              <w:spacing w:line="360" w:lineRule="auto"/>
              <w:rPr>
                <w:sz w:val="24"/>
                <w:szCs w:val="24"/>
              </w:rPr>
            </w:pPr>
          </w:p>
          <w:p w14:paraId="101C11A0" w14:textId="77777777" w:rsidR="00EE38DD" w:rsidRPr="00EE38DD" w:rsidRDefault="00EE38DD" w:rsidP="00EF1FAA">
            <w:pPr>
              <w:spacing w:line="360" w:lineRule="auto"/>
              <w:rPr>
                <w:sz w:val="24"/>
                <w:szCs w:val="24"/>
              </w:rPr>
            </w:pPr>
            <w:r w:rsidRPr="00EE38DD">
              <w:rPr>
                <w:sz w:val="24"/>
                <w:szCs w:val="24"/>
              </w:rPr>
              <w:t>General duties</w:t>
            </w:r>
          </w:p>
          <w:p w14:paraId="389C02C7" w14:textId="77777777" w:rsidR="0048145B" w:rsidRDefault="00EE38DD" w:rsidP="00EF1FAA">
            <w:pPr>
              <w:pStyle w:val="ListParagraph"/>
              <w:numPr>
                <w:ilvl w:val="0"/>
                <w:numId w:val="9"/>
              </w:numPr>
              <w:spacing w:line="360" w:lineRule="auto"/>
              <w:rPr>
                <w:sz w:val="24"/>
                <w:szCs w:val="24"/>
              </w:rPr>
            </w:pPr>
            <w:r w:rsidRPr="0048145B">
              <w:rPr>
                <w:sz w:val="24"/>
                <w:szCs w:val="24"/>
              </w:rPr>
              <w:t>Act as a role model for all employees in terms of professional conduct, standards and policies</w:t>
            </w:r>
          </w:p>
          <w:p w14:paraId="7719F359" w14:textId="55AF13EB" w:rsidR="00EE38DD" w:rsidRPr="0048145B" w:rsidRDefault="00EE38DD" w:rsidP="00EF1FAA">
            <w:pPr>
              <w:pStyle w:val="ListParagraph"/>
              <w:numPr>
                <w:ilvl w:val="0"/>
                <w:numId w:val="9"/>
              </w:numPr>
              <w:spacing w:line="360" w:lineRule="auto"/>
              <w:rPr>
                <w:sz w:val="24"/>
                <w:szCs w:val="24"/>
              </w:rPr>
            </w:pPr>
            <w:r w:rsidRPr="0048145B">
              <w:rPr>
                <w:sz w:val="24"/>
                <w:szCs w:val="24"/>
              </w:rPr>
              <w:t xml:space="preserve">Undertake other duties reasonably expected to fulfil the role. </w:t>
            </w:r>
          </w:p>
          <w:p w14:paraId="4D29C870" w14:textId="08630B5F" w:rsidR="00EE38DD" w:rsidRDefault="00EE38DD" w:rsidP="00EF1FAA">
            <w:pPr>
              <w:spacing w:line="360" w:lineRule="auto"/>
              <w:rPr>
                <w:sz w:val="24"/>
                <w:szCs w:val="24"/>
              </w:rPr>
            </w:pPr>
            <w:r w:rsidRPr="00EE38DD">
              <w:rPr>
                <w:sz w:val="24"/>
                <w:szCs w:val="24"/>
              </w:rPr>
              <w:t> </w:t>
            </w:r>
          </w:p>
          <w:p w14:paraId="5E4EA308" w14:textId="77777777" w:rsidR="000A136E" w:rsidRPr="000A136E" w:rsidRDefault="000A136E" w:rsidP="00EF1FAA">
            <w:pPr>
              <w:spacing w:line="360" w:lineRule="auto"/>
              <w:rPr>
                <w:sz w:val="24"/>
                <w:szCs w:val="24"/>
              </w:rPr>
            </w:pPr>
            <w:r w:rsidRPr="000A136E">
              <w:rPr>
                <w:sz w:val="24"/>
                <w:szCs w:val="24"/>
              </w:rPr>
              <w:t>Person specification</w:t>
            </w:r>
          </w:p>
          <w:p w14:paraId="09D15AE7" w14:textId="1CC815C5" w:rsidR="000A136E" w:rsidRDefault="000A136E" w:rsidP="00EF1FAA">
            <w:pPr>
              <w:spacing w:line="360" w:lineRule="auto"/>
              <w:rPr>
                <w:sz w:val="24"/>
                <w:szCs w:val="24"/>
              </w:rPr>
            </w:pPr>
            <w:r w:rsidRPr="000A136E">
              <w:rPr>
                <w:sz w:val="24"/>
                <w:szCs w:val="24"/>
              </w:rPr>
              <w:t>The successful candidate should be a fully qualified CCAB accountant with demonstrable post qualification experience, or otherwise qualified by relevant experience in a similar sized not for profit organisation.</w:t>
            </w:r>
          </w:p>
          <w:p w14:paraId="42F7F444" w14:textId="77777777" w:rsidR="00D7596B" w:rsidRPr="000A136E" w:rsidRDefault="00D7596B" w:rsidP="00EF1FAA">
            <w:pPr>
              <w:spacing w:line="360" w:lineRule="auto"/>
              <w:rPr>
                <w:sz w:val="24"/>
                <w:szCs w:val="24"/>
              </w:rPr>
            </w:pPr>
          </w:p>
          <w:p w14:paraId="3F990019" w14:textId="77777777" w:rsidR="000A136E" w:rsidRPr="000A136E" w:rsidRDefault="000A136E" w:rsidP="00EF1FAA">
            <w:pPr>
              <w:spacing w:line="360" w:lineRule="auto"/>
              <w:rPr>
                <w:sz w:val="24"/>
                <w:szCs w:val="24"/>
              </w:rPr>
            </w:pPr>
            <w:r w:rsidRPr="000A136E">
              <w:rPr>
                <w:sz w:val="24"/>
                <w:szCs w:val="24"/>
              </w:rPr>
              <w:lastRenderedPageBreak/>
              <w:t>Skills and experience</w:t>
            </w:r>
          </w:p>
          <w:p w14:paraId="6BA5910D" w14:textId="77777777" w:rsidR="000A136E" w:rsidRPr="000A136E" w:rsidRDefault="000A136E" w:rsidP="00EF1FAA">
            <w:pPr>
              <w:spacing w:line="360" w:lineRule="auto"/>
              <w:rPr>
                <w:sz w:val="24"/>
                <w:szCs w:val="24"/>
              </w:rPr>
            </w:pPr>
          </w:p>
          <w:p w14:paraId="49BA94FC" w14:textId="77777777" w:rsidR="000A136E" w:rsidRPr="000A136E" w:rsidRDefault="000A136E" w:rsidP="00EF1FAA">
            <w:pPr>
              <w:spacing w:line="360" w:lineRule="auto"/>
              <w:rPr>
                <w:sz w:val="24"/>
                <w:szCs w:val="24"/>
              </w:rPr>
            </w:pPr>
            <w:r w:rsidRPr="000A136E">
              <w:rPr>
                <w:sz w:val="24"/>
                <w:szCs w:val="24"/>
              </w:rPr>
              <w:t>Essential</w:t>
            </w:r>
          </w:p>
          <w:p w14:paraId="15F26BBB" w14:textId="712431AE" w:rsidR="000A136E" w:rsidRPr="0000213E" w:rsidRDefault="000A136E" w:rsidP="00EF1FAA">
            <w:pPr>
              <w:pStyle w:val="ListParagraph"/>
              <w:numPr>
                <w:ilvl w:val="0"/>
                <w:numId w:val="9"/>
              </w:numPr>
              <w:spacing w:line="360" w:lineRule="auto"/>
              <w:rPr>
                <w:sz w:val="24"/>
                <w:szCs w:val="24"/>
              </w:rPr>
            </w:pPr>
            <w:r w:rsidRPr="0000213E">
              <w:rPr>
                <w:sz w:val="24"/>
                <w:szCs w:val="24"/>
              </w:rPr>
              <w:t>Fully qualified accountant</w:t>
            </w:r>
          </w:p>
          <w:p w14:paraId="595970BD" w14:textId="0F2EB01A" w:rsidR="0048145B" w:rsidRPr="0000213E" w:rsidRDefault="000A136E" w:rsidP="00EF1FAA">
            <w:pPr>
              <w:pStyle w:val="ListParagraph"/>
              <w:numPr>
                <w:ilvl w:val="0"/>
                <w:numId w:val="13"/>
              </w:numPr>
              <w:spacing w:line="360" w:lineRule="auto"/>
              <w:rPr>
                <w:sz w:val="24"/>
                <w:szCs w:val="24"/>
              </w:rPr>
            </w:pPr>
            <w:r w:rsidRPr="0000213E">
              <w:rPr>
                <w:sz w:val="24"/>
                <w:szCs w:val="24"/>
              </w:rPr>
              <w:t>Experience of successful and creative financial management in a senior role in the commercial or not-for-profit sector</w:t>
            </w:r>
          </w:p>
          <w:p w14:paraId="2999BCBE" w14:textId="77777777" w:rsidR="0048145B" w:rsidRDefault="000A136E" w:rsidP="00EF1FAA">
            <w:pPr>
              <w:pStyle w:val="ListParagraph"/>
              <w:numPr>
                <w:ilvl w:val="0"/>
                <w:numId w:val="13"/>
              </w:numPr>
              <w:spacing w:line="360" w:lineRule="auto"/>
              <w:rPr>
                <w:sz w:val="24"/>
                <w:szCs w:val="24"/>
              </w:rPr>
            </w:pPr>
            <w:r w:rsidRPr="0048145B">
              <w:rPr>
                <w:sz w:val="24"/>
                <w:szCs w:val="24"/>
              </w:rPr>
              <w:t>IT literate, with advanced Excel skills and experience of using Integrated Accounting Packages</w:t>
            </w:r>
          </w:p>
          <w:p w14:paraId="260D936F" w14:textId="77777777" w:rsidR="0048145B" w:rsidRDefault="000A136E" w:rsidP="00EF1FAA">
            <w:pPr>
              <w:pStyle w:val="ListParagraph"/>
              <w:numPr>
                <w:ilvl w:val="0"/>
                <w:numId w:val="13"/>
              </w:numPr>
              <w:spacing w:line="360" w:lineRule="auto"/>
              <w:rPr>
                <w:sz w:val="24"/>
                <w:szCs w:val="24"/>
              </w:rPr>
            </w:pPr>
            <w:r w:rsidRPr="0048145B">
              <w:rPr>
                <w:sz w:val="24"/>
                <w:szCs w:val="24"/>
              </w:rPr>
              <w:t>Familiarity with Sage Accounting Package</w:t>
            </w:r>
          </w:p>
          <w:p w14:paraId="4886A956" w14:textId="77777777" w:rsidR="0048145B" w:rsidRDefault="000A136E" w:rsidP="00EF1FAA">
            <w:pPr>
              <w:pStyle w:val="ListParagraph"/>
              <w:numPr>
                <w:ilvl w:val="0"/>
                <w:numId w:val="13"/>
              </w:numPr>
              <w:spacing w:line="360" w:lineRule="auto"/>
              <w:rPr>
                <w:sz w:val="24"/>
                <w:szCs w:val="24"/>
              </w:rPr>
            </w:pPr>
            <w:r w:rsidRPr="0048145B">
              <w:rPr>
                <w:sz w:val="24"/>
                <w:szCs w:val="24"/>
              </w:rPr>
              <w:t>Significant experience in financial accounting and VAT</w:t>
            </w:r>
          </w:p>
          <w:p w14:paraId="7470309C" w14:textId="77777777" w:rsidR="0048145B" w:rsidRDefault="000A136E" w:rsidP="00EF1FAA">
            <w:pPr>
              <w:pStyle w:val="ListParagraph"/>
              <w:numPr>
                <w:ilvl w:val="0"/>
                <w:numId w:val="13"/>
              </w:numPr>
              <w:spacing w:line="360" w:lineRule="auto"/>
              <w:rPr>
                <w:sz w:val="24"/>
                <w:szCs w:val="24"/>
              </w:rPr>
            </w:pPr>
            <w:r w:rsidRPr="0048145B">
              <w:rPr>
                <w:sz w:val="24"/>
                <w:szCs w:val="24"/>
              </w:rPr>
              <w:t>Knowledge of various SORP’s</w:t>
            </w:r>
          </w:p>
          <w:p w14:paraId="4225C0AF" w14:textId="77777777" w:rsidR="0048145B" w:rsidRDefault="000A136E" w:rsidP="00EF1FAA">
            <w:pPr>
              <w:pStyle w:val="ListParagraph"/>
              <w:numPr>
                <w:ilvl w:val="0"/>
                <w:numId w:val="13"/>
              </w:numPr>
              <w:spacing w:line="360" w:lineRule="auto"/>
              <w:rPr>
                <w:sz w:val="24"/>
                <w:szCs w:val="24"/>
              </w:rPr>
            </w:pPr>
            <w:r w:rsidRPr="0048145B">
              <w:rPr>
                <w:sz w:val="24"/>
                <w:szCs w:val="24"/>
              </w:rPr>
              <w:t>Experience of producing management accounts and final accounts, and managing an audit</w:t>
            </w:r>
          </w:p>
          <w:p w14:paraId="632F6BEE" w14:textId="77777777" w:rsidR="0048145B" w:rsidRDefault="000A136E" w:rsidP="00EF1FAA">
            <w:pPr>
              <w:pStyle w:val="ListParagraph"/>
              <w:numPr>
                <w:ilvl w:val="0"/>
                <w:numId w:val="13"/>
              </w:numPr>
              <w:spacing w:line="360" w:lineRule="auto"/>
              <w:rPr>
                <w:sz w:val="24"/>
                <w:szCs w:val="24"/>
              </w:rPr>
            </w:pPr>
            <w:r w:rsidRPr="0048145B">
              <w:rPr>
                <w:sz w:val="24"/>
                <w:szCs w:val="24"/>
              </w:rPr>
              <w:t xml:space="preserve">Proven ability to lead, manage, support and motivate staff </w:t>
            </w:r>
          </w:p>
          <w:p w14:paraId="59ADB266" w14:textId="77777777" w:rsidR="0048145B" w:rsidRDefault="000A136E" w:rsidP="00EF1FAA">
            <w:pPr>
              <w:pStyle w:val="ListParagraph"/>
              <w:numPr>
                <w:ilvl w:val="0"/>
                <w:numId w:val="13"/>
              </w:numPr>
              <w:spacing w:line="360" w:lineRule="auto"/>
              <w:rPr>
                <w:sz w:val="24"/>
                <w:szCs w:val="24"/>
              </w:rPr>
            </w:pPr>
            <w:r w:rsidRPr="0048145B">
              <w:rPr>
                <w:sz w:val="24"/>
                <w:szCs w:val="24"/>
              </w:rPr>
              <w:t>Able to direct the work of a key department and to act on own initiative</w:t>
            </w:r>
          </w:p>
          <w:p w14:paraId="76DDE4AC" w14:textId="77777777" w:rsidR="0048145B" w:rsidRDefault="000A136E" w:rsidP="00EF1FAA">
            <w:pPr>
              <w:pStyle w:val="ListParagraph"/>
              <w:numPr>
                <w:ilvl w:val="0"/>
                <w:numId w:val="13"/>
              </w:numPr>
              <w:spacing w:line="360" w:lineRule="auto"/>
              <w:rPr>
                <w:sz w:val="24"/>
                <w:szCs w:val="24"/>
              </w:rPr>
            </w:pPr>
            <w:r w:rsidRPr="0048145B">
              <w:rPr>
                <w:sz w:val="24"/>
                <w:szCs w:val="24"/>
              </w:rPr>
              <w:t xml:space="preserve">Excellent oral and written communication skills </w:t>
            </w:r>
          </w:p>
          <w:p w14:paraId="6545FDDB" w14:textId="77777777" w:rsidR="0048145B" w:rsidRDefault="000A136E" w:rsidP="00EF1FAA">
            <w:pPr>
              <w:pStyle w:val="ListParagraph"/>
              <w:numPr>
                <w:ilvl w:val="0"/>
                <w:numId w:val="13"/>
              </w:numPr>
              <w:spacing w:line="360" w:lineRule="auto"/>
              <w:rPr>
                <w:sz w:val="24"/>
                <w:szCs w:val="24"/>
              </w:rPr>
            </w:pPr>
            <w:r w:rsidRPr="0048145B">
              <w:rPr>
                <w:sz w:val="24"/>
                <w:szCs w:val="24"/>
              </w:rPr>
              <w:t xml:space="preserve">Excellent analytical and interpretation skills, evidenced by experience of analysing and </w:t>
            </w:r>
            <w:r w:rsidRPr="0048145B">
              <w:rPr>
                <w:sz w:val="24"/>
                <w:szCs w:val="24"/>
              </w:rPr>
              <w:lastRenderedPageBreak/>
              <w:t>interpreting complex data for presentation to trustees and management</w:t>
            </w:r>
          </w:p>
          <w:p w14:paraId="2933CF56" w14:textId="242CC9CA" w:rsidR="000A136E" w:rsidRPr="0048145B" w:rsidRDefault="000A136E" w:rsidP="00EF1FAA">
            <w:pPr>
              <w:pStyle w:val="ListParagraph"/>
              <w:numPr>
                <w:ilvl w:val="0"/>
                <w:numId w:val="13"/>
              </w:numPr>
              <w:spacing w:line="360" w:lineRule="auto"/>
              <w:rPr>
                <w:sz w:val="24"/>
                <w:szCs w:val="24"/>
              </w:rPr>
            </w:pPr>
            <w:r w:rsidRPr="0048145B">
              <w:rPr>
                <w:sz w:val="24"/>
                <w:szCs w:val="24"/>
              </w:rPr>
              <w:t>Excellent relationship building, influencing and networking skills within the organisation as a whole, and with other stakeholders</w:t>
            </w:r>
          </w:p>
          <w:p w14:paraId="43A5D2EF" w14:textId="77777777" w:rsidR="000A136E" w:rsidRPr="000A136E" w:rsidRDefault="000A136E" w:rsidP="00EF1FAA">
            <w:pPr>
              <w:spacing w:line="360" w:lineRule="auto"/>
              <w:rPr>
                <w:sz w:val="24"/>
                <w:szCs w:val="24"/>
              </w:rPr>
            </w:pPr>
          </w:p>
          <w:p w14:paraId="4B99F99C" w14:textId="77777777" w:rsidR="000A136E" w:rsidRPr="000A136E" w:rsidRDefault="000A136E" w:rsidP="00EF1FAA">
            <w:pPr>
              <w:spacing w:line="360" w:lineRule="auto"/>
              <w:rPr>
                <w:sz w:val="24"/>
                <w:szCs w:val="24"/>
              </w:rPr>
            </w:pPr>
            <w:r w:rsidRPr="000A136E">
              <w:rPr>
                <w:sz w:val="24"/>
                <w:szCs w:val="24"/>
              </w:rPr>
              <w:t>Desirable</w:t>
            </w:r>
          </w:p>
          <w:p w14:paraId="6D09A6E4" w14:textId="4A06A1F1" w:rsidR="000A136E" w:rsidRPr="0048145B" w:rsidRDefault="000A136E" w:rsidP="00EF1FAA">
            <w:pPr>
              <w:pStyle w:val="ListParagraph"/>
              <w:numPr>
                <w:ilvl w:val="0"/>
                <w:numId w:val="13"/>
              </w:numPr>
              <w:spacing w:line="360" w:lineRule="auto"/>
              <w:rPr>
                <w:sz w:val="24"/>
                <w:szCs w:val="24"/>
              </w:rPr>
            </w:pPr>
            <w:r w:rsidRPr="0048145B">
              <w:rPr>
                <w:sz w:val="24"/>
                <w:szCs w:val="24"/>
              </w:rPr>
              <w:t>Experience of making Theatre Tax Relief Claims and Gift Aid Claims</w:t>
            </w:r>
          </w:p>
          <w:p w14:paraId="26547523" w14:textId="147A2AD1" w:rsidR="000A136E" w:rsidRPr="0048145B" w:rsidRDefault="000A136E" w:rsidP="00EF1FAA">
            <w:pPr>
              <w:pStyle w:val="ListParagraph"/>
              <w:numPr>
                <w:ilvl w:val="0"/>
                <w:numId w:val="13"/>
              </w:numPr>
              <w:spacing w:line="360" w:lineRule="auto"/>
              <w:rPr>
                <w:sz w:val="24"/>
                <w:szCs w:val="24"/>
              </w:rPr>
            </w:pPr>
            <w:r w:rsidRPr="0048145B">
              <w:rPr>
                <w:sz w:val="24"/>
                <w:szCs w:val="24"/>
              </w:rPr>
              <w:t xml:space="preserve">Payroll experience </w:t>
            </w:r>
          </w:p>
          <w:p w14:paraId="111E8062" w14:textId="24EFD63D" w:rsidR="000A136E" w:rsidRPr="0048145B" w:rsidRDefault="000A136E" w:rsidP="00EF1FAA">
            <w:pPr>
              <w:pStyle w:val="ListParagraph"/>
              <w:numPr>
                <w:ilvl w:val="0"/>
                <w:numId w:val="13"/>
              </w:numPr>
              <w:spacing w:line="360" w:lineRule="auto"/>
              <w:rPr>
                <w:sz w:val="24"/>
                <w:szCs w:val="24"/>
              </w:rPr>
            </w:pPr>
            <w:r w:rsidRPr="0048145B">
              <w:rPr>
                <w:sz w:val="24"/>
                <w:szCs w:val="24"/>
              </w:rPr>
              <w:t>Educated to degree level in a relevant discipline</w:t>
            </w:r>
          </w:p>
          <w:p w14:paraId="5A2FD9B6" w14:textId="71B273CE" w:rsidR="000A136E" w:rsidRPr="0048145B" w:rsidRDefault="000A136E" w:rsidP="00EF1FAA">
            <w:pPr>
              <w:pStyle w:val="ListParagraph"/>
              <w:numPr>
                <w:ilvl w:val="0"/>
                <w:numId w:val="13"/>
              </w:numPr>
              <w:spacing w:line="360" w:lineRule="auto"/>
              <w:rPr>
                <w:sz w:val="24"/>
                <w:szCs w:val="24"/>
              </w:rPr>
            </w:pPr>
            <w:r w:rsidRPr="0048145B">
              <w:rPr>
                <w:sz w:val="24"/>
                <w:szCs w:val="24"/>
              </w:rPr>
              <w:t>Experience of operational support and development of IT systems</w:t>
            </w:r>
          </w:p>
          <w:p w14:paraId="78BFF81A" w14:textId="62D86E00" w:rsidR="000A136E" w:rsidRPr="0048145B" w:rsidRDefault="000A136E" w:rsidP="00EF1FAA">
            <w:pPr>
              <w:pStyle w:val="ListParagraph"/>
              <w:numPr>
                <w:ilvl w:val="0"/>
                <w:numId w:val="13"/>
              </w:numPr>
              <w:spacing w:line="360" w:lineRule="auto"/>
              <w:rPr>
                <w:sz w:val="24"/>
                <w:szCs w:val="24"/>
              </w:rPr>
            </w:pPr>
            <w:r w:rsidRPr="0048145B">
              <w:rPr>
                <w:sz w:val="24"/>
                <w:szCs w:val="24"/>
              </w:rPr>
              <w:t>Ability to communicate in the Welsh language, both spoken and written.</w:t>
            </w:r>
          </w:p>
          <w:p w14:paraId="779DE73E" w14:textId="77777777" w:rsidR="000A136E" w:rsidRPr="000A136E" w:rsidRDefault="000A136E" w:rsidP="00EF1FAA">
            <w:pPr>
              <w:spacing w:line="360" w:lineRule="auto"/>
              <w:rPr>
                <w:sz w:val="24"/>
                <w:szCs w:val="24"/>
              </w:rPr>
            </w:pPr>
          </w:p>
          <w:p w14:paraId="1820132A" w14:textId="77777777" w:rsidR="000A136E" w:rsidRPr="000A136E" w:rsidRDefault="000A136E" w:rsidP="00EF1FAA">
            <w:pPr>
              <w:spacing w:line="360" w:lineRule="auto"/>
              <w:rPr>
                <w:sz w:val="24"/>
                <w:szCs w:val="24"/>
              </w:rPr>
            </w:pPr>
            <w:r w:rsidRPr="000A136E">
              <w:rPr>
                <w:sz w:val="24"/>
                <w:szCs w:val="24"/>
              </w:rPr>
              <w:t>Company Values</w:t>
            </w:r>
          </w:p>
          <w:p w14:paraId="218BEBA8" w14:textId="77777777" w:rsidR="000A136E" w:rsidRPr="000A136E" w:rsidRDefault="000A136E" w:rsidP="00EF1FAA">
            <w:pPr>
              <w:spacing w:line="360" w:lineRule="auto"/>
              <w:rPr>
                <w:sz w:val="24"/>
                <w:szCs w:val="24"/>
              </w:rPr>
            </w:pPr>
            <w:r w:rsidRPr="000A136E">
              <w:rPr>
                <w:sz w:val="24"/>
                <w:szCs w:val="24"/>
              </w:rPr>
              <w:t>It is essential that all staff members demonstrate active promotion of the Company’s values. The six values are:</w:t>
            </w:r>
          </w:p>
          <w:p w14:paraId="0FDC44C1" w14:textId="77777777" w:rsidR="000A136E" w:rsidRPr="000A136E" w:rsidRDefault="000A136E" w:rsidP="00EF1FAA">
            <w:pPr>
              <w:spacing w:line="360" w:lineRule="auto"/>
              <w:rPr>
                <w:sz w:val="24"/>
                <w:szCs w:val="24"/>
              </w:rPr>
            </w:pPr>
            <w:r w:rsidRPr="000A136E">
              <w:rPr>
                <w:sz w:val="24"/>
                <w:szCs w:val="24"/>
              </w:rPr>
              <w:t>Curious and Pioneering</w:t>
            </w:r>
          </w:p>
          <w:p w14:paraId="104666D9" w14:textId="77777777" w:rsidR="000A136E" w:rsidRPr="000A136E" w:rsidRDefault="000A136E" w:rsidP="00EF1FAA">
            <w:pPr>
              <w:spacing w:line="360" w:lineRule="auto"/>
              <w:rPr>
                <w:sz w:val="24"/>
                <w:szCs w:val="24"/>
              </w:rPr>
            </w:pPr>
            <w:r w:rsidRPr="000A136E">
              <w:rPr>
                <w:sz w:val="24"/>
                <w:szCs w:val="24"/>
              </w:rPr>
              <w:t>Inclusive and Versatile</w:t>
            </w:r>
          </w:p>
          <w:p w14:paraId="77E4584A" w14:textId="77777777" w:rsidR="000A136E" w:rsidRPr="000A136E" w:rsidRDefault="000A136E" w:rsidP="00EF1FAA">
            <w:pPr>
              <w:spacing w:line="360" w:lineRule="auto"/>
              <w:rPr>
                <w:sz w:val="24"/>
                <w:szCs w:val="24"/>
              </w:rPr>
            </w:pPr>
            <w:r w:rsidRPr="000A136E">
              <w:rPr>
                <w:sz w:val="24"/>
                <w:szCs w:val="24"/>
              </w:rPr>
              <w:t>Collaborative and Ambitious</w:t>
            </w:r>
          </w:p>
          <w:p w14:paraId="61EC59CF" w14:textId="77777777" w:rsidR="000A136E" w:rsidRPr="000A136E" w:rsidRDefault="000A136E" w:rsidP="00EF1FAA">
            <w:pPr>
              <w:spacing w:line="360" w:lineRule="auto"/>
              <w:rPr>
                <w:sz w:val="24"/>
                <w:szCs w:val="24"/>
              </w:rPr>
            </w:pPr>
          </w:p>
          <w:p w14:paraId="433E438C" w14:textId="77777777" w:rsidR="000A136E" w:rsidRPr="000A136E" w:rsidRDefault="000A136E" w:rsidP="00EF1FAA">
            <w:pPr>
              <w:spacing w:line="360" w:lineRule="auto"/>
              <w:rPr>
                <w:sz w:val="24"/>
                <w:szCs w:val="24"/>
              </w:rPr>
            </w:pPr>
            <w:r w:rsidRPr="000A136E">
              <w:rPr>
                <w:sz w:val="24"/>
                <w:szCs w:val="24"/>
              </w:rPr>
              <w:lastRenderedPageBreak/>
              <w:t> </w:t>
            </w:r>
          </w:p>
          <w:p w14:paraId="46B23A89" w14:textId="77777777" w:rsidR="000A136E" w:rsidRPr="000A136E" w:rsidRDefault="000A136E" w:rsidP="00EF1FAA">
            <w:pPr>
              <w:spacing w:line="360" w:lineRule="auto"/>
              <w:rPr>
                <w:sz w:val="24"/>
                <w:szCs w:val="24"/>
              </w:rPr>
            </w:pPr>
            <w:r w:rsidRPr="000A136E">
              <w:rPr>
                <w:sz w:val="24"/>
                <w:szCs w:val="24"/>
              </w:rPr>
              <w:t>Terms and conditions</w:t>
            </w:r>
          </w:p>
          <w:p w14:paraId="3E7C6A18" w14:textId="77777777" w:rsidR="000A136E" w:rsidRPr="000A136E" w:rsidRDefault="000A136E" w:rsidP="00EF1FAA">
            <w:pPr>
              <w:spacing w:line="360" w:lineRule="auto"/>
              <w:rPr>
                <w:sz w:val="24"/>
                <w:szCs w:val="24"/>
              </w:rPr>
            </w:pPr>
          </w:p>
          <w:p w14:paraId="45FEE9C5" w14:textId="77777777" w:rsidR="000A136E" w:rsidRPr="000A136E" w:rsidRDefault="000A136E" w:rsidP="00EF1FAA">
            <w:pPr>
              <w:spacing w:line="360" w:lineRule="auto"/>
              <w:rPr>
                <w:sz w:val="24"/>
                <w:szCs w:val="24"/>
              </w:rPr>
            </w:pPr>
            <w:r w:rsidRPr="000A136E">
              <w:rPr>
                <w:sz w:val="24"/>
                <w:szCs w:val="24"/>
              </w:rPr>
              <w:t>The terms and conditions are indicative of a full-time appointment and would be negotiated accordingly for any joint or job-share appointment.</w:t>
            </w:r>
          </w:p>
          <w:p w14:paraId="5F5AF63E" w14:textId="77777777" w:rsidR="000A136E" w:rsidRPr="000A136E" w:rsidRDefault="000A136E" w:rsidP="00EF1FAA">
            <w:pPr>
              <w:spacing w:line="360" w:lineRule="auto"/>
              <w:rPr>
                <w:sz w:val="24"/>
                <w:szCs w:val="24"/>
              </w:rPr>
            </w:pPr>
          </w:p>
          <w:p w14:paraId="3FA593E5" w14:textId="77777777" w:rsidR="000A136E" w:rsidRPr="000A136E" w:rsidRDefault="000A136E" w:rsidP="00EF1FAA">
            <w:pPr>
              <w:spacing w:line="360" w:lineRule="auto"/>
              <w:rPr>
                <w:sz w:val="24"/>
                <w:szCs w:val="24"/>
              </w:rPr>
            </w:pPr>
            <w:r w:rsidRPr="000A136E">
              <w:rPr>
                <w:sz w:val="24"/>
                <w:szCs w:val="24"/>
              </w:rPr>
              <w:t>Salary:</w:t>
            </w:r>
            <w:r w:rsidRPr="000A136E">
              <w:rPr>
                <w:sz w:val="24"/>
                <w:szCs w:val="24"/>
              </w:rPr>
              <w:tab/>
              <w:t>£35,000 per annum pro rata (60%)</w:t>
            </w:r>
          </w:p>
          <w:p w14:paraId="4E279D32" w14:textId="77777777" w:rsidR="000A136E" w:rsidRPr="000A136E" w:rsidRDefault="000A136E" w:rsidP="00EF1FAA">
            <w:pPr>
              <w:spacing w:line="360" w:lineRule="auto"/>
              <w:rPr>
                <w:sz w:val="24"/>
                <w:szCs w:val="24"/>
              </w:rPr>
            </w:pPr>
          </w:p>
          <w:p w14:paraId="60C65B4F" w14:textId="77777777" w:rsidR="000A136E" w:rsidRPr="000A136E" w:rsidRDefault="000A136E" w:rsidP="00EF1FAA">
            <w:pPr>
              <w:spacing w:line="360" w:lineRule="auto"/>
              <w:rPr>
                <w:sz w:val="24"/>
                <w:szCs w:val="24"/>
              </w:rPr>
            </w:pPr>
            <w:r w:rsidRPr="000A136E">
              <w:rPr>
                <w:sz w:val="24"/>
                <w:szCs w:val="24"/>
              </w:rPr>
              <w:t>Pension:</w:t>
            </w:r>
            <w:r w:rsidRPr="000A136E">
              <w:rPr>
                <w:sz w:val="24"/>
                <w:szCs w:val="24"/>
              </w:rPr>
              <w:tab/>
              <w:t>NDCWales currently contributes 5% of salary to a pension with Royal London, dependent on employee’s matching contribution</w:t>
            </w:r>
          </w:p>
          <w:p w14:paraId="34A9BEDD" w14:textId="77777777" w:rsidR="000A136E" w:rsidRPr="000A136E" w:rsidRDefault="000A136E" w:rsidP="00EF1FAA">
            <w:pPr>
              <w:spacing w:line="360" w:lineRule="auto"/>
              <w:rPr>
                <w:sz w:val="24"/>
                <w:szCs w:val="24"/>
              </w:rPr>
            </w:pPr>
          </w:p>
          <w:p w14:paraId="6F0C03F7" w14:textId="77777777" w:rsidR="000A136E" w:rsidRPr="000A136E" w:rsidRDefault="000A136E" w:rsidP="00EF1FAA">
            <w:pPr>
              <w:spacing w:line="360" w:lineRule="auto"/>
              <w:rPr>
                <w:sz w:val="24"/>
                <w:szCs w:val="24"/>
              </w:rPr>
            </w:pPr>
            <w:r w:rsidRPr="000A136E">
              <w:rPr>
                <w:sz w:val="24"/>
                <w:szCs w:val="24"/>
              </w:rPr>
              <w:t>Contract:</w:t>
            </w:r>
            <w:r w:rsidRPr="000A136E">
              <w:rPr>
                <w:sz w:val="24"/>
                <w:szCs w:val="24"/>
              </w:rPr>
              <w:tab/>
              <w:t xml:space="preserve">Permanent employment contract </w:t>
            </w:r>
          </w:p>
          <w:p w14:paraId="3B011936" w14:textId="77777777" w:rsidR="000A136E" w:rsidRPr="000A136E" w:rsidRDefault="000A136E" w:rsidP="00EF1FAA">
            <w:pPr>
              <w:spacing w:line="360" w:lineRule="auto"/>
              <w:rPr>
                <w:sz w:val="24"/>
                <w:szCs w:val="24"/>
              </w:rPr>
            </w:pPr>
          </w:p>
          <w:p w14:paraId="5592A20A" w14:textId="32B3B2E9" w:rsidR="000A136E" w:rsidRDefault="000A136E" w:rsidP="00EF1FAA">
            <w:pPr>
              <w:spacing w:line="360" w:lineRule="auto"/>
              <w:rPr>
                <w:sz w:val="24"/>
                <w:szCs w:val="24"/>
              </w:rPr>
            </w:pPr>
            <w:r w:rsidRPr="000A136E">
              <w:rPr>
                <w:sz w:val="24"/>
                <w:szCs w:val="24"/>
              </w:rPr>
              <w:t>Hours:</w:t>
            </w:r>
            <w:r w:rsidRPr="000A136E">
              <w:rPr>
                <w:sz w:val="24"/>
                <w:szCs w:val="24"/>
              </w:rPr>
              <w:tab/>
              <w:t>Part-time, equivalent to 3 days per week, ideally spread over 4 days. TOIL is available for hours outside the ordinary.</w:t>
            </w:r>
          </w:p>
          <w:p w14:paraId="7FD1EFE1" w14:textId="77777777" w:rsidR="00E009B7" w:rsidRPr="000A136E" w:rsidRDefault="00E009B7" w:rsidP="00EF1FAA">
            <w:pPr>
              <w:spacing w:line="360" w:lineRule="auto"/>
              <w:rPr>
                <w:sz w:val="24"/>
                <w:szCs w:val="24"/>
              </w:rPr>
            </w:pPr>
          </w:p>
          <w:p w14:paraId="755F459A" w14:textId="77777777" w:rsidR="000A136E" w:rsidRPr="000A136E" w:rsidRDefault="000A136E" w:rsidP="00EF1FAA">
            <w:pPr>
              <w:spacing w:line="360" w:lineRule="auto"/>
              <w:rPr>
                <w:sz w:val="24"/>
                <w:szCs w:val="24"/>
              </w:rPr>
            </w:pPr>
            <w:r w:rsidRPr="000A136E">
              <w:rPr>
                <w:sz w:val="24"/>
                <w:szCs w:val="24"/>
              </w:rPr>
              <w:t xml:space="preserve">Place of work: </w:t>
            </w:r>
            <w:r w:rsidRPr="000A136E">
              <w:rPr>
                <w:sz w:val="24"/>
                <w:szCs w:val="24"/>
              </w:rPr>
              <w:tab/>
              <w:t>Cardiff. We expect the post-holder to live locally.</w:t>
            </w:r>
          </w:p>
          <w:p w14:paraId="62FE1B55" w14:textId="77777777" w:rsidR="000A136E" w:rsidRPr="000A136E" w:rsidRDefault="000A136E" w:rsidP="00EF1FAA">
            <w:pPr>
              <w:spacing w:line="360" w:lineRule="auto"/>
              <w:rPr>
                <w:sz w:val="24"/>
                <w:szCs w:val="24"/>
              </w:rPr>
            </w:pPr>
          </w:p>
          <w:p w14:paraId="496B656B" w14:textId="77777777" w:rsidR="000A136E" w:rsidRPr="000A136E" w:rsidRDefault="000A136E" w:rsidP="00EF1FAA">
            <w:pPr>
              <w:spacing w:line="360" w:lineRule="auto"/>
              <w:rPr>
                <w:sz w:val="24"/>
                <w:szCs w:val="24"/>
              </w:rPr>
            </w:pPr>
            <w:r w:rsidRPr="000A136E">
              <w:rPr>
                <w:sz w:val="24"/>
                <w:szCs w:val="24"/>
              </w:rPr>
              <w:t xml:space="preserve">Holidays: </w:t>
            </w:r>
            <w:r w:rsidRPr="000A136E">
              <w:rPr>
                <w:sz w:val="24"/>
                <w:szCs w:val="24"/>
              </w:rPr>
              <w:tab/>
              <w:t>28 days pro rata plus 8 public holidays (3 of these days pro rata will be taken between Christmas and New Year)</w:t>
            </w:r>
          </w:p>
          <w:p w14:paraId="381E9609" w14:textId="77777777" w:rsidR="000A136E" w:rsidRPr="000A136E" w:rsidRDefault="000A136E" w:rsidP="00EF1FAA">
            <w:pPr>
              <w:spacing w:line="360" w:lineRule="auto"/>
              <w:rPr>
                <w:sz w:val="24"/>
                <w:szCs w:val="24"/>
              </w:rPr>
            </w:pPr>
          </w:p>
          <w:p w14:paraId="086E9AC9" w14:textId="77777777" w:rsidR="000A136E" w:rsidRPr="000A136E" w:rsidRDefault="000A136E" w:rsidP="00EF1FAA">
            <w:pPr>
              <w:spacing w:line="360" w:lineRule="auto"/>
              <w:rPr>
                <w:sz w:val="24"/>
                <w:szCs w:val="24"/>
              </w:rPr>
            </w:pPr>
          </w:p>
          <w:p w14:paraId="1634B763" w14:textId="77777777" w:rsidR="000A136E" w:rsidRPr="000A136E" w:rsidRDefault="000A136E" w:rsidP="00EF1FAA">
            <w:pPr>
              <w:spacing w:line="360" w:lineRule="auto"/>
              <w:rPr>
                <w:sz w:val="24"/>
                <w:szCs w:val="24"/>
              </w:rPr>
            </w:pPr>
            <w:r w:rsidRPr="000A136E">
              <w:rPr>
                <w:sz w:val="24"/>
                <w:szCs w:val="24"/>
              </w:rPr>
              <w:lastRenderedPageBreak/>
              <w:t xml:space="preserve">Any offer of employment will be subject to the receipt of: </w:t>
            </w:r>
          </w:p>
          <w:p w14:paraId="7F6C0470" w14:textId="77777777" w:rsidR="000A136E" w:rsidRPr="000A136E" w:rsidRDefault="000A136E" w:rsidP="00EF1FAA">
            <w:pPr>
              <w:spacing w:line="360" w:lineRule="auto"/>
              <w:rPr>
                <w:sz w:val="24"/>
                <w:szCs w:val="24"/>
              </w:rPr>
            </w:pPr>
            <w:r w:rsidRPr="000A136E">
              <w:rPr>
                <w:sz w:val="24"/>
                <w:szCs w:val="24"/>
              </w:rPr>
              <w:t>•</w:t>
            </w:r>
            <w:r w:rsidRPr="000A136E">
              <w:rPr>
                <w:sz w:val="24"/>
                <w:szCs w:val="24"/>
              </w:rPr>
              <w:tab/>
              <w:t>Satisfactory References</w:t>
            </w:r>
          </w:p>
          <w:p w14:paraId="6DF334B8" w14:textId="77777777" w:rsidR="000A136E" w:rsidRPr="000A136E" w:rsidRDefault="000A136E" w:rsidP="00EF1FAA">
            <w:pPr>
              <w:spacing w:line="360" w:lineRule="auto"/>
              <w:rPr>
                <w:sz w:val="24"/>
                <w:szCs w:val="24"/>
              </w:rPr>
            </w:pPr>
            <w:r w:rsidRPr="000A136E">
              <w:rPr>
                <w:sz w:val="24"/>
                <w:szCs w:val="24"/>
              </w:rPr>
              <w:t>•</w:t>
            </w:r>
            <w:r w:rsidRPr="000A136E">
              <w:rPr>
                <w:sz w:val="24"/>
                <w:szCs w:val="24"/>
              </w:rPr>
              <w:tab/>
              <w:t xml:space="preserve">Evidence of right to work in the UK as defined by the Home Office </w:t>
            </w:r>
          </w:p>
          <w:p w14:paraId="263A76C0" w14:textId="77777777" w:rsidR="000A136E" w:rsidRPr="000A136E" w:rsidRDefault="000A136E" w:rsidP="00EF1FAA">
            <w:pPr>
              <w:spacing w:line="360" w:lineRule="auto"/>
              <w:rPr>
                <w:sz w:val="24"/>
                <w:szCs w:val="24"/>
              </w:rPr>
            </w:pPr>
            <w:r w:rsidRPr="000A136E">
              <w:rPr>
                <w:sz w:val="24"/>
                <w:szCs w:val="24"/>
              </w:rPr>
              <w:t xml:space="preserve">There will be a three-month probationary period, during which time regular monitoring meetings will be held with relevant representatives. </w:t>
            </w:r>
          </w:p>
          <w:p w14:paraId="2BEA59A0" w14:textId="77777777" w:rsidR="000A136E" w:rsidRPr="000A136E" w:rsidRDefault="000A136E" w:rsidP="00EF1FAA">
            <w:pPr>
              <w:spacing w:line="360" w:lineRule="auto"/>
              <w:rPr>
                <w:sz w:val="24"/>
                <w:szCs w:val="24"/>
              </w:rPr>
            </w:pPr>
            <w:r w:rsidRPr="000A136E">
              <w:rPr>
                <w:sz w:val="24"/>
                <w:szCs w:val="24"/>
              </w:rPr>
              <w:t>How to apply</w:t>
            </w:r>
          </w:p>
          <w:p w14:paraId="587D199A" w14:textId="77777777" w:rsidR="000A136E" w:rsidRPr="000A136E" w:rsidRDefault="000A136E" w:rsidP="00EF1FAA">
            <w:pPr>
              <w:spacing w:line="360" w:lineRule="auto"/>
              <w:rPr>
                <w:sz w:val="24"/>
                <w:szCs w:val="24"/>
              </w:rPr>
            </w:pPr>
            <w:r w:rsidRPr="000A136E">
              <w:rPr>
                <w:sz w:val="24"/>
                <w:szCs w:val="24"/>
              </w:rPr>
              <w:t>Please apply by submitting the application form.</w:t>
            </w:r>
          </w:p>
          <w:p w14:paraId="524C17EA" w14:textId="77777777" w:rsidR="000A136E" w:rsidRPr="000A136E" w:rsidRDefault="000A136E" w:rsidP="00EF1FAA">
            <w:pPr>
              <w:spacing w:line="360" w:lineRule="auto"/>
              <w:rPr>
                <w:sz w:val="24"/>
                <w:szCs w:val="24"/>
              </w:rPr>
            </w:pPr>
          </w:p>
          <w:p w14:paraId="4C3E4639" w14:textId="77777777" w:rsidR="000A136E" w:rsidRPr="000A136E" w:rsidRDefault="000A136E" w:rsidP="00EF1FAA">
            <w:pPr>
              <w:spacing w:line="360" w:lineRule="auto"/>
              <w:rPr>
                <w:sz w:val="24"/>
                <w:szCs w:val="24"/>
              </w:rPr>
            </w:pPr>
            <w:r w:rsidRPr="000A136E">
              <w:rPr>
                <w:sz w:val="24"/>
                <w:szCs w:val="24"/>
              </w:rPr>
              <w:t>Please also indicate if you are an EU national or if you would require a visa.</w:t>
            </w:r>
          </w:p>
          <w:p w14:paraId="0C18C6DC" w14:textId="77777777" w:rsidR="000A136E" w:rsidRPr="000A136E" w:rsidRDefault="000A136E" w:rsidP="00EF1FAA">
            <w:pPr>
              <w:spacing w:line="360" w:lineRule="auto"/>
              <w:rPr>
                <w:sz w:val="24"/>
                <w:szCs w:val="24"/>
              </w:rPr>
            </w:pPr>
          </w:p>
          <w:p w14:paraId="2D91AAB5" w14:textId="77777777" w:rsidR="000A136E" w:rsidRPr="000A136E" w:rsidRDefault="000A136E" w:rsidP="00EF1FAA">
            <w:pPr>
              <w:spacing w:line="360" w:lineRule="auto"/>
              <w:rPr>
                <w:sz w:val="24"/>
                <w:szCs w:val="24"/>
              </w:rPr>
            </w:pPr>
            <w:r w:rsidRPr="000A136E">
              <w:rPr>
                <w:sz w:val="24"/>
                <w:szCs w:val="24"/>
              </w:rPr>
              <w:t>Closing date for applications 9am, 17 October 2018.  Candidates invited for interview will be notified by 5pm on 19 October.</w:t>
            </w:r>
          </w:p>
          <w:p w14:paraId="484EB1DA" w14:textId="77777777" w:rsidR="000A136E" w:rsidRPr="000A136E" w:rsidRDefault="000A136E" w:rsidP="00EF1FAA">
            <w:pPr>
              <w:spacing w:line="360" w:lineRule="auto"/>
              <w:rPr>
                <w:sz w:val="24"/>
                <w:szCs w:val="24"/>
              </w:rPr>
            </w:pPr>
          </w:p>
          <w:p w14:paraId="0E09D8B5" w14:textId="77777777" w:rsidR="000A136E" w:rsidRPr="000A136E" w:rsidRDefault="000A136E" w:rsidP="00EF1FAA">
            <w:pPr>
              <w:spacing w:line="360" w:lineRule="auto"/>
              <w:rPr>
                <w:sz w:val="24"/>
                <w:szCs w:val="24"/>
              </w:rPr>
            </w:pPr>
            <w:r w:rsidRPr="000A136E">
              <w:rPr>
                <w:sz w:val="24"/>
                <w:szCs w:val="24"/>
              </w:rPr>
              <w:t xml:space="preserve">Interviews will be held 23 and 25 October. </w:t>
            </w:r>
          </w:p>
          <w:p w14:paraId="2ACB496F" w14:textId="77777777" w:rsidR="000A136E" w:rsidRPr="000A136E" w:rsidRDefault="000A136E" w:rsidP="00EF1FAA">
            <w:pPr>
              <w:spacing w:line="360" w:lineRule="auto"/>
              <w:rPr>
                <w:sz w:val="24"/>
                <w:szCs w:val="24"/>
              </w:rPr>
            </w:pPr>
          </w:p>
          <w:p w14:paraId="53CCEB35" w14:textId="77777777" w:rsidR="000A136E" w:rsidRPr="000A136E" w:rsidRDefault="000A136E" w:rsidP="00EF1FAA">
            <w:pPr>
              <w:spacing w:line="360" w:lineRule="auto"/>
              <w:rPr>
                <w:sz w:val="24"/>
                <w:szCs w:val="24"/>
              </w:rPr>
            </w:pPr>
            <w:r w:rsidRPr="000A136E">
              <w:rPr>
                <w:sz w:val="24"/>
                <w:szCs w:val="24"/>
              </w:rPr>
              <w:t xml:space="preserve">Please e-mail Kelly Twydale at kelly@ndcwales.co.uk to request this pack in Welsh or in another format. </w:t>
            </w:r>
          </w:p>
          <w:p w14:paraId="0F6C9188" w14:textId="5606097E" w:rsidR="00EE38DD" w:rsidRPr="00EE38DD" w:rsidRDefault="00EE38DD" w:rsidP="00EF1FAA">
            <w:pPr>
              <w:spacing w:line="360" w:lineRule="auto"/>
              <w:rPr>
                <w:sz w:val="24"/>
                <w:szCs w:val="24"/>
              </w:rPr>
            </w:pPr>
          </w:p>
        </w:tc>
        <w:tc>
          <w:tcPr>
            <w:tcW w:w="4508" w:type="dxa"/>
          </w:tcPr>
          <w:p w14:paraId="267B953C" w14:textId="77777777" w:rsidR="00EE38DD" w:rsidRDefault="00EE38DD" w:rsidP="00EF1FAA">
            <w:pPr>
              <w:spacing w:line="360" w:lineRule="auto"/>
              <w:rPr>
                <w:sz w:val="24"/>
                <w:szCs w:val="24"/>
                <w:lang w:val="cy-GB"/>
              </w:rPr>
            </w:pPr>
            <w:bookmarkStart w:id="1" w:name="_GoBack"/>
            <w:bookmarkEnd w:id="1"/>
            <w:r>
              <w:rPr>
                <w:sz w:val="24"/>
                <w:szCs w:val="24"/>
                <w:lang w:val="cy-GB"/>
              </w:rPr>
              <w:lastRenderedPageBreak/>
              <w:t>Swydd Rheolwr Cyllid</w:t>
            </w:r>
          </w:p>
          <w:p w14:paraId="1BF5B4F3" w14:textId="2D249B66" w:rsidR="00EE38DD" w:rsidRDefault="00EE38DD" w:rsidP="00EF1FAA">
            <w:pPr>
              <w:spacing w:line="360" w:lineRule="auto"/>
              <w:rPr>
                <w:sz w:val="24"/>
                <w:szCs w:val="24"/>
                <w:lang w:val="cy-GB"/>
              </w:rPr>
            </w:pPr>
            <w:r>
              <w:rPr>
                <w:sz w:val="24"/>
                <w:szCs w:val="24"/>
                <w:lang w:val="cy-GB"/>
              </w:rPr>
              <w:t xml:space="preserve">Dymuna CDCCymru benodi </w:t>
            </w:r>
            <w:r w:rsidR="000A136E">
              <w:rPr>
                <w:sz w:val="24"/>
                <w:szCs w:val="24"/>
                <w:lang w:val="cy-GB"/>
              </w:rPr>
              <w:t xml:space="preserve">gweithiwr cyllid proffesiynol, profiadol i’r swydd ran-amser newydd o Reolwr Cyllid. </w:t>
            </w:r>
            <w:r w:rsidR="000A136E" w:rsidRPr="000A136E">
              <w:rPr>
                <w:sz w:val="24"/>
                <w:szCs w:val="24"/>
                <w:lang w:val="cy-GB"/>
              </w:rPr>
              <w:t>Fel y prif weithiwr cyllid proffesiynol ar gyfer y sefydliad, bydd deiliad y swydd yn adrodd i’r Cyfarwyddwr Gweithrediadau, sy’n arwain y Tîm Cyllid a Gweithrediadau, a bydd yn r</w:t>
            </w:r>
            <w:r w:rsidR="00473DE1">
              <w:rPr>
                <w:sz w:val="24"/>
                <w:szCs w:val="24"/>
                <w:lang w:val="cy-GB"/>
              </w:rPr>
              <w:t>h</w:t>
            </w:r>
            <w:r w:rsidR="000A136E" w:rsidRPr="000A136E">
              <w:rPr>
                <w:sz w:val="24"/>
                <w:szCs w:val="24"/>
                <w:lang w:val="cy-GB"/>
              </w:rPr>
              <w:t>eolwr llinell ar y Cydlynydd Cyllid a Gweithrediadau. Bydd disgwyl i ddeiliad y swydd weithio’n agos â’r Uwch Dîm Rheoli a’r Bwrdd o ymddiriedolwyr.</w:t>
            </w:r>
          </w:p>
          <w:p w14:paraId="6F3CB6D4" w14:textId="77777777" w:rsidR="000A136E" w:rsidRDefault="000A136E" w:rsidP="00EF1FAA">
            <w:pPr>
              <w:spacing w:line="360" w:lineRule="auto"/>
              <w:rPr>
                <w:sz w:val="24"/>
                <w:szCs w:val="24"/>
                <w:lang w:val="cy-GB"/>
              </w:rPr>
            </w:pPr>
          </w:p>
          <w:p w14:paraId="1357A4D1" w14:textId="77777777" w:rsidR="000A136E" w:rsidRDefault="000A136E" w:rsidP="00EF1FAA">
            <w:pPr>
              <w:spacing w:line="360" w:lineRule="auto"/>
              <w:rPr>
                <w:sz w:val="24"/>
                <w:szCs w:val="24"/>
                <w:lang w:val="cy-GB"/>
              </w:rPr>
            </w:pPr>
          </w:p>
          <w:p w14:paraId="74FBB8FC" w14:textId="77777777" w:rsidR="000A136E" w:rsidRDefault="000A136E" w:rsidP="00EF1FAA">
            <w:pPr>
              <w:spacing w:line="360" w:lineRule="auto"/>
              <w:rPr>
                <w:sz w:val="24"/>
                <w:szCs w:val="24"/>
                <w:lang w:val="cy-GB"/>
              </w:rPr>
            </w:pPr>
            <w:r>
              <w:rPr>
                <w:sz w:val="24"/>
                <w:szCs w:val="24"/>
                <w:lang w:val="cy-GB"/>
              </w:rPr>
              <w:t>Dyletswyddau a chyfrifoldebau</w:t>
            </w:r>
          </w:p>
          <w:p w14:paraId="5AA838C9" w14:textId="77777777" w:rsidR="000A136E" w:rsidRDefault="000A136E" w:rsidP="00EF1FAA">
            <w:pPr>
              <w:spacing w:line="360" w:lineRule="auto"/>
              <w:rPr>
                <w:sz w:val="24"/>
                <w:szCs w:val="24"/>
                <w:lang w:val="cy-GB"/>
              </w:rPr>
            </w:pPr>
          </w:p>
          <w:p w14:paraId="19D263DB" w14:textId="1133B929" w:rsidR="00531685" w:rsidRDefault="00EF1FAA" w:rsidP="00EF1FAA">
            <w:pPr>
              <w:spacing w:line="360" w:lineRule="auto"/>
              <w:rPr>
                <w:sz w:val="24"/>
                <w:szCs w:val="24"/>
                <w:lang w:val="cy-GB"/>
              </w:rPr>
            </w:pPr>
            <w:r>
              <w:rPr>
                <w:sz w:val="24"/>
                <w:szCs w:val="24"/>
                <w:lang w:val="cy-GB"/>
              </w:rPr>
              <w:t xml:space="preserve">Prif feysydd </w:t>
            </w:r>
            <w:r w:rsidR="00531685">
              <w:rPr>
                <w:sz w:val="24"/>
                <w:szCs w:val="24"/>
                <w:lang w:val="cy-GB"/>
              </w:rPr>
              <w:t>y swydd:</w:t>
            </w:r>
          </w:p>
          <w:p w14:paraId="37286291" w14:textId="6666F1EC" w:rsidR="00531685" w:rsidRPr="00BC383C" w:rsidRDefault="00531685" w:rsidP="00EF1FAA">
            <w:pPr>
              <w:pStyle w:val="ListParagraph"/>
              <w:numPr>
                <w:ilvl w:val="0"/>
                <w:numId w:val="16"/>
              </w:numPr>
              <w:spacing w:line="360" w:lineRule="auto"/>
              <w:rPr>
                <w:sz w:val="24"/>
                <w:szCs w:val="24"/>
                <w:lang w:val="cy-GB"/>
              </w:rPr>
            </w:pPr>
            <w:r w:rsidRPr="00BC383C">
              <w:rPr>
                <w:sz w:val="24"/>
                <w:szCs w:val="24"/>
                <w:lang w:val="cy-GB"/>
              </w:rPr>
              <w:t>Cynllunio busnes</w:t>
            </w:r>
          </w:p>
          <w:p w14:paraId="165BD968" w14:textId="7956654A" w:rsidR="00531685" w:rsidRPr="00BC383C" w:rsidRDefault="00531685" w:rsidP="00EF1FAA">
            <w:pPr>
              <w:pStyle w:val="ListParagraph"/>
              <w:numPr>
                <w:ilvl w:val="0"/>
                <w:numId w:val="16"/>
              </w:numPr>
              <w:spacing w:line="360" w:lineRule="auto"/>
              <w:rPr>
                <w:sz w:val="24"/>
                <w:szCs w:val="24"/>
                <w:lang w:val="cy-GB"/>
              </w:rPr>
            </w:pPr>
            <w:r w:rsidRPr="00BC383C">
              <w:rPr>
                <w:sz w:val="24"/>
                <w:szCs w:val="24"/>
                <w:lang w:val="cy-GB"/>
              </w:rPr>
              <w:t>Adnoddau ariannol</w:t>
            </w:r>
          </w:p>
          <w:p w14:paraId="0278B056" w14:textId="1F48A4AF" w:rsidR="00531685" w:rsidRPr="00BC383C" w:rsidRDefault="00531685" w:rsidP="00EF1FAA">
            <w:pPr>
              <w:pStyle w:val="ListParagraph"/>
              <w:numPr>
                <w:ilvl w:val="0"/>
                <w:numId w:val="16"/>
              </w:numPr>
              <w:spacing w:line="360" w:lineRule="auto"/>
              <w:rPr>
                <w:sz w:val="24"/>
                <w:szCs w:val="24"/>
                <w:lang w:val="cy-GB"/>
              </w:rPr>
            </w:pPr>
            <w:r w:rsidRPr="00BC383C">
              <w:rPr>
                <w:sz w:val="24"/>
                <w:szCs w:val="24"/>
                <w:lang w:val="cy-GB"/>
              </w:rPr>
              <w:t>Rheoli staff</w:t>
            </w:r>
          </w:p>
          <w:p w14:paraId="40E2A338" w14:textId="555B4473" w:rsidR="00531685" w:rsidRPr="00BC383C" w:rsidRDefault="00531685" w:rsidP="00EF1FAA">
            <w:pPr>
              <w:pStyle w:val="ListParagraph"/>
              <w:numPr>
                <w:ilvl w:val="0"/>
                <w:numId w:val="16"/>
              </w:numPr>
              <w:spacing w:line="360" w:lineRule="auto"/>
              <w:rPr>
                <w:sz w:val="24"/>
                <w:szCs w:val="24"/>
                <w:lang w:val="cy-GB"/>
              </w:rPr>
            </w:pPr>
            <w:r w:rsidRPr="00BC383C">
              <w:rPr>
                <w:sz w:val="24"/>
                <w:szCs w:val="24"/>
                <w:lang w:val="cy-GB"/>
              </w:rPr>
              <w:t>Adrodd i’r Bwrdd</w:t>
            </w:r>
          </w:p>
          <w:p w14:paraId="295DCEDD" w14:textId="0ED5BB05" w:rsidR="00531685" w:rsidRDefault="00531685" w:rsidP="00EF1FAA">
            <w:pPr>
              <w:spacing w:line="360" w:lineRule="auto"/>
              <w:rPr>
                <w:sz w:val="24"/>
                <w:szCs w:val="24"/>
                <w:lang w:val="cy-GB"/>
              </w:rPr>
            </w:pPr>
          </w:p>
          <w:p w14:paraId="38747447" w14:textId="669D89E1" w:rsidR="00531685" w:rsidRDefault="00531685" w:rsidP="00EF1FAA">
            <w:pPr>
              <w:spacing w:line="360" w:lineRule="auto"/>
              <w:rPr>
                <w:sz w:val="24"/>
                <w:szCs w:val="24"/>
                <w:lang w:val="cy-GB"/>
              </w:rPr>
            </w:pPr>
          </w:p>
          <w:p w14:paraId="388EA37D" w14:textId="1AB64C60" w:rsidR="00531685" w:rsidRDefault="00531685" w:rsidP="00EF1FAA">
            <w:pPr>
              <w:spacing w:line="360" w:lineRule="auto"/>
              <w:rPr>
                <w:sz w:val="24"/>
                <w:szCs w:val="24"/>
                <w:lang w:val="cy-GB"/>
              </w:rPr>
            </w:pPr>
            <w:r>
              <w:rPr>
                <w:sz w:val="24"/>
                <w:szCs w:val="24"/>
                <w:lang w:val="cy-GB"/>
              </w:rPr>
              <w:t xml:space="preserve">Cynllunio </w:t>
            </w:r>
            <w:r w:rsidR="00501F96">
              <w:rPr>
                <w:sz w:val="24"/>
                <w:szCs w:val="24"/>
                <w:lang w:val="cy-GB"/>
              </w:rPr>
              <w:t>b</w:t>
            </w:r>
            <w:r>
              <w:rPr>
                <w:sz w:val="24"/>
                <w:szCs w:val="24"/>
                <w:lang w:val="cy-GB"/>
              </w:rPr>
              <w:t xml:space="preserve">usnes a </w:t>
            </w:r>
            <w:r w:rsidR="00501F96">
              <w:rPr>
                <w:sz w:val="24"/>
                <w:szCs w:val="24"/>
                <w:lang w:val="cy-GB"/>
              </w:rPr>
              <w:t>p</w:t>
            </w:r>
            <w:r>
              <w:rPr>
                <w:sz w:val="24"/>
                <w:szCs w:val="24"/>
                <w:lang w:val="cy-GB"/>
              </w:rPr>
              <w:t>herfformiad</w:t>
            </w:r>
          </w:p>
          <w:p w14:paraId="34C1F00D" w14:textId="61A55F6C" w:rsidR="00531685" w:rsidRPr="0048145B" w:rsidRDefault="00531685" w:rsidP="00EF1FAA">
            <w:pPr>
              <w:pStyle w:val="ListParagraph"/>
              <w:numPr>
                <w:ilvl w:val="0"/>
                <w:numId w:val="2"/>
              </w:numPr>
              <w:spacing w:line="360" w:lineRule="auto"/>
              <w:rPr>
                <w:sz w:val="24"/>
                <w:szCs w:val="24"/>
                <w:lang w:val="cy-GB"/>
              </w:rPr>
            </w:pPr>
            <w:r w:rsidRPr="0048145B">
              <w:rPr>
                <w:sz w:val="24"/>
                <w:szCs w:val="24"/>
                <w:lang w:val="cy-GB"/>
              </w:rPr>
              <w:t>Gweithio ar gynllunio busnes a</w:t>
            </w:r>
            <w:r w:rsidR="00473DE1">
              <w:rPr>
                <w:sz w:val="24"/>
                <w:szCs w:val="24"/>
                <w:lang w:val="cy-GB"/>
              </w:rPr>
              <w:t>’r</w:t>
            </w:r>
            <w:r w:rsidRPr="0048145B">
              <w:rPr>
                <w:sz w:val="24"/>
                <w:szCs w:val="24"/>
                <w:lang w:val="cy-GB"/>
              </w:rPr>
              <w:t xml:space="preserve"> strategaeth</w:t>
            </w:r>
            <w:r w:rsidR="00473DE1">
              <w:rPr>
                <w:sz w:val="24"/>
                <w:szCs w:val="24"/>
                <w:lang w:val="cy-GB"/>
              </w:rPr>
              <w:t xml:space="preserve"> </w:t>
            </w:r>
            <w:r w:rsidRPr="0048145B">
              <w:rPr>
                <w:sz w:val="24"/>
                <w:szCs w:val="24"/>
                <w:lang w:val="cy-GB"/>
              </w:rPr>
              <w:t>ochr yn ochr â’r Uwch Dîm Rheoli a’r Bwrdd</w:t>
            </w:r>
          </w:p>
          <w:p w14:paraId="546ED66B" w14:textId="4D24E6E5" w:rsidR="00531685" w:rsidRPr="0048145B" w:rsidRDefault="00531685" w:rsidP="00EF1FAA">
            <w:pPr>
              <w:pStyle w:val="ListParagraph"/>
              <w:numPr>
                <w:ilvl w:val="0"/>
                <w:numId w:val="2"/>
              </w:numPr>
              <w:spacing w:line="360" w:lineRule="auto"/>
              <w:rPr>
                <w:sz w:val="24"/>
                <w:szCs w:val="24"/>
                <w:lang w:val="cy-GB"/>
              </w:rPr>
            </w:pPr>
            <w:r w:rsidRPr="0048145B">
              <w:rPr>
                <w:sz w:val="24"/>
                <w:szCs w:val="24"/>
                <w:lang w:val="cy-GB"/>
              </w:rPr>
              <w:t xml:space="preserve">Arwain ar reoli cyllid, gan gyfrannu at gynllunio busnes strategol i sicrhau’r defnydd mwyaf effeithiol o adnoddau ariannol ac adnoddau </w:t>
            </w:r>
            <w:r w:rsidRPr="0048145B">
              <w:rPr>
                <w:sz w:val="24"/>
                <w:szCs w:val="24"/>
                <w:lang w:val="cy-GB"/>
              </w:rPr>
              <w:lastRenderedPageBreak/>
              <w:t>eraill, a chynghori’r Bwrdd a’r Uwch Dîm Rheoli ar y meysydd hyn</w:t>
            </w:r>
          </w:p>
          <w:p w14:paraId="2413F880" w14:textId="7B8FB83C" w:rsidR="00531685" w:rsidRPr="0048145B" w:rsidRDefault="00531685" w:rsidP="00EF1FAA">
            <w:pPr>
              <w:pStyle w:val="ListParagraph"/>
              <w:numPr>
                <w:ilvl w:val="0"/>
                <w:numId w:val="2"/>
              </w:numPr>
              <w:spacing w:line="360" w:lineRule="auto"/>
              <w:rPr>
                <w:sz w:val="24"/>
                <w:szCs w:val="24"/>
                <w:lang w:val="cy-GB"/>
              </w:rPr>
            </w:pPr>
            <w:r w:rsidRPr="0048145B">
              <w:rPr>
                <w:sz w:val="24"/>
                <w:szCs w:val="24"/>
                <w:lang w:val="cy-GB"/>
              </w:rPr>
              <w:t>Dylunio a rheoli’r wybodaeth ariannol sy’n ffurfio rhan o strategaeth y cwmni</w:t>
            </w:r>
          </w:p>
          <w:p w14:paraId="176E658C" w14:textId="350CE6D4" w:rsidR="00FD0263" w:rsidRPr="0048145B" w:rsidRDefault="00FD0263" w:rsidP="00EF1FAA">
            <w:pPr>
              <w:pStyle w:val="ListParagraph"/>
              <w:numPr>
                <w:ilvl w:val="0"/>
                <w:numId w:val="2"/>
              </w:numPr>
              <w:spacing w:line="360" w:lineRule="auto"/>
              <w:rPr>
                <w:sz w:val="24"/>
                <w:szCs w:val="24"/>
                <w:lang w:val="cy-GB"/>
              </w:rPr>
            </w:pPr>
            <w:r w:rsidRPr="0048145B">
              <w:rPr>
                <w:sz w:val="24"/>
                <w:szCs w:val="24"/>
                <w:lang w:val="cy-GB"/>
              </w:rPr>
              <w:t>Adolygu a diweddaru polisïau a gweithdrefnau ariannol, ar y cyd â’r Pwyllgor Cyllid a Dibenion Cyffredinol</w:t>
            </w:r>
            <w:r w:rsidR="00D67AA4">
              <w:rPr>
                <w:sz w:val="24"/>
                <w:szCs w:val="24"/>
                <w:lang w:val="cy-GB"/>
              </w:rPr>
              <w:t>.</w:t>
            </w:r>
          </w:p>
          <w:p w14:paraId="39E65B34" w14:textId="539BD566" w:rsidR="00FD0263" w:rsidRDefault="00FD0263" w:rsidP="00EF1FAA">
            <w:pPr>
              <w:spacing w:line="360" w:lineRule="auto"/>
              <w:rPr>
                <w:sz w:val="24"/>
                <w:szCs w:val="24"/>
                <w:lang w:val="cy-GB"/>
              </w:rPr>
            </w:pPr>
          </w:p>
          <w:p w14:paraId="1C5690C9" w14:textId="3FFD239F" w:rsidR="0048145B" w:rsidRDefault="0048145B" w:rsidP="00EF1FAA">
            <w:pPr>
              <w:spacing w:line="360" w:lineRule="auto"/>
              <w:rPr>
                <w:sz w:val="24"/>
                <w:szCs w:val="24"/>
                <w:lang w:val="cy-GB"/>
              </w:rPr>
            </w:pPr>
          </w:p>
          <w:p w14:paraId="6D4C51DE" w14:textId="77777777" w:rsidR="0048145B" w:rsidRDefault="0048145B" w:rsidP="00EF1FAA">
            <w:pPr>
              <w:spacing w:line="360" w:lineRule="auto"/>
              <w:rPr>
                <w:sz w:val="24"/>
                <w:szCs w:val="24"/>
                <w:lang w:val="cy-GB"/>
              </w:rPr>
            </w:pPr>
          </w:p>
          <w:p w14:paraId="3987800A" w14:textId="77777777" w:rsidR="00FD0263" w:rsidRDefault="00FD0263" w:rsidP="00EF1FAA">
            <w:pPr>
              <w:spacing w:line="360" w:lineRule="auto"/>
              <w:rPr>
                <w:sz w:val="24"/>
                <w:szCs w:val="24"/>
                <w:lang w:val="cy-GB"/>
              </w:rPr>
            </w:pPr>
            <w:r>
              <w:rPr>
                <w:sz w:val="24"/>
                <w:szCs w:val="24"/>
                <w:lang w:val="cy-GB"/>
              </w:rPr>
              <w:t>Gwneud y defnydd mwyaf effeithiol ac effeithlon o adnoddau ariannol ac adnoddau eraill</w:t>
            </w:r>
          </w:p>
          <w:p w14:paraId="0C6EB2C2" w14:textId="02049886" w:rsidR="00FD0263" w:rsidRPr="0048145B" w:rsidRDefault="00FD0263" w:rsidP="00EF1FAA">
            <w:pPr>
              <w:pStyle w:val="ListParagraph"/>
              <w:numPr>
                <w:ilvl w:val="0"/>
                <w:numId w:val="5"/>
              </w:numPr>
              <w:spacing w:line="360" w:lineRule="auto"/>
              <w:rPr>
                <w:sz w:val="24"/>
                <w:szCs w:val="24"/>
                <w:lang w:val="cy-GB"/>
              </w:rPr>
            </w:pPr>
            <w:r w:rsidRPr="0048145B">
              <w:rPr>
                <w:sz w:val="24"/>
                <w:szCs w:val="24"/>
                <w:lang w:val="cy-GB"/>
              </w:rPr>
              <w:t>Rheoli/goruchwylio</w:t>
            </w:r>
            <w:r w:rsidR="00971314" w:rsidRPr="0048145B">
              <w:rPr>
                <w:sz w:val="24"/>
                <w:szCs w:val="24"/>
                <w:lang w:val="cy-GB"/>
              </w:rPr>
              <w:t>’r</w:t>
            </w:r>
            <w:r w:rsidRPr="0048145B">
              <w:rPr>
                <w:sz w:val="24"/>
                <w:szCs w:val="24"/>
                <w:lang w:val="cy-GB"/>
              </w:rPr>
              <w:t xml:space="preserve"> cyfrifon rheolaeth chwarterol a greir gan y Cydlynydd Cyllid a Gweithrediadau,</w:t>
            </w:r>
            <w:r w:rsidR="00AD699C">
              <w:rPr>
                <w:sz w:val="24"/>
                <w:szCs w:val="24"/>
                <w:lang w:val="cy-GB"/>
              </w:rPr>
              <w:t xml:space="preserve"> gan</w:t>
            </w:r>
            <w:r w:rsidRPr="0048145B">
              <w:rPr>
                <w:sz w:val="24"/>
                <w:szCs w:val="24"/>
                <w:lang w:val="cy-GB"/>
              </w:rPr>
              <w:t xml:space="preserve"> ymgynghori â’r Prif Weithredwr a’r tîm rheoli ar faterion sy’n codi</w:t>
            </w:r>
          </w:p>
          <w:p w14:paraId="26A78FFF" w14:textId="4CF35F9E" w:rsidR="0048145B" w:rsidRPr="0048145B" w:rsidRDefault="00FD0263" w:rsidP="00EF1FAA">
            <w:pPr>
              <w:pStyle w:val="ListParagraph"/>
              <w:numPr>
                <w:ilvl w:val="0"/>
                <w:numId w:val="5"/>
              </w:numPr>
              <w:spacing w:line="360" w:lineRule="auto"/>
              <w:rPr>
                <w:sz w:val="24"/>
                <w:szCs w:val="24"/>
                <w:lang w:val="cy-GB"/>
              </w:rPr>
            </w:pPr>
            <w:r w:rsidRPr="0048145B">
              <w:rPr>
                <w:sz w:val="24"/>
                <w:szCs w:val="24"/>
                <w:lang w:val="cy-GB"/>
              </w:rPr>
              <w:t>Arwain ar y broses o greu cyllideb bob blwyddyn gyda’r Uwch Dîm R</w:t>
            </w:r>
            <w:r w:rsidR="00F92807">
              <w:rPr>
                <w:sz w:val="24"/>
                <w:szCs w:val="24"/>
                <w:lang w:val="cy-GB"/>
              </w:rPr>
              <w:t>h</w:t>
            </w:r>
            <w:r w:rsidRPr="0048145B">
              <w:rPr>
                <w:sz w:val="24"/>
                <w:szCs w:val="24"/>
                <w:lang w:val="cy-GB"/>
              </w:rPr>
              <w:t xml:space="preserve">eoli a’r Prif Weithredwr, </w:t>
            </w:r>
            <w:r w:rsidR="002B200F">
              <w:rPr>
                <w:sz w:val="24"/>
                <w:szCs w:val="24"/>
                <w:lang w:val="cy-GB"/>
              </w:rPr>
              <w:t>gan f</w:t>
            </w:r>
            <w:r w:rsidRPr="0048145B">
              <w:rPr>
                <w:sz w:val="24"/>
                <w:szCs w:val="24"/>
                <w:lang w:val="cy-GB"/>
              </w:rPr>
              <w:t>onitro</w:t>
            </w:r>
            <w:r w:rsidR="00AD699C">
              <w:rPr>
                <w:sz w:val="24"/>
                <w:szCs w:val="24"/>
                <w:lang w:val="cy-GB"/>
              </w:rPr>
              <w:t>’r g</w:t>
            </w:r>
            <w:r w:rsidRPr="0048145B">
              <w:rPr>
                <w:sz w:val="24"/>
                <w:szCs w:val="24"/>
                <w:lang w:val="cy-GB"/>
              </w:rPr>
              <w:t>yllideb</w:t>
            </w:r>
            <w:r w:rsidR="00AD699C">
              <w:rPr>
                <w:sz w:val="24"/>
                <w:szCs w:val="24"/>
                <w:lang w:val="cy-GB"/>
              </w:rPr>
              <w:t xml:space="preserve"> yn erbyn perfformiad ac ail-ragweld</w:t>
            </w:r>
          </w:p>
          <w:p w14:paraId="7017B06C" w14:textId="77777777" w:rsidR="00FD0263" w:rsidRPr="0048145B" w:rsidRDefault="00FD0263" w:rsidP="00EF1FAA">
            <w:pPr>
              <w:pStyle w:val="ListParagraph"/>
              <w:numPr>
                <w:ilvl w:val="0"/>
                <w:numId w:val="5"/>
              </w:numPr>
              <w:spacing w:line="360" w:lineRule="auto"/>
              <w:rPr>
                <w:sz w:val="24"/>
                <w:szCs w:val="24"/>
                <w:lang w:val="cy-GB"/>
              </w:rPr>
            </w:pPr>
            <w:r w:rsidRPr="0048145B">
              <w:rPr>
                <w:sz w:val="24"/>
                <w:szCs w:val="24"/>
                <w:lang w:val="cy-GB"/>
              </w:rPr>
              <w:t>Arwain ar reoli llif arian, gan baratoi rhagolygon llif arian</w:t>
            </w:r>
          </w:p>
          <w:p w14:paraId="23943040" w14:textId="0E8A03DB" w:rsidR="0048145B" w:rsidRDefault="00FD0263" w:rsidP="00EF1FAA">
            <w:pPr>
              <w:pStyle w:val="ListParagraph"/>
              <w:numPr>
                <w:ilvl w:val="0"/>
                <w:numId w:val="5"/>
              </w:numPr>
              <w:spacing w:line="360" w:lineRule="auto"/>
              <w:rPr>
                <w:sz w:val="24"/>
                <w:szCs w:val="24"/>
                <w:lang w:val="cy-GB"/>
              </w:rPr>
            </w:pPr>
            <w:r w:rsidRPr="0048145B">
              <w:rPr>
                <w:sz w:val="24"/>
                <w:szCs w:val="24"/>
                <w:lang w:val="cy-GB"/>
              </w:rPr>
              <w:lastRenderedPageBreak/>
              <w:t>Monitro adrodd corfforaethol i sicrhau cydymffurf</w:t>
            </w:r>
            <w:r w:rsidR="006D1444">
              <w:rPr>
                <w:sz w:val="24"/>
                <w:szCs w:val="24"/>
                <w:lang w:val="cy-GB"/>
              </w:rPr>
              <w:t>i</w:t>
            </w:r>
            <w:r w:rsidR="00D6688D">
              <w:rPr>
                <w:sz w:val="24"/>
                <w:szCs w:val="24"/>
                <w:lang w:val="cy-GB"/>
              </w:rPr>
              <w:t>aeth br</w:t>
            </w:r>
            <w:r w:rsidR="006D1444">
              <w:rPr>
                <w:sz w:val="24"/>
                <w:szCs w:val="24"/>
                <w:lang w:val="cy-GB"/>
              </w:rPr>
              <w:t>ydlon</w:t>
            </w:r>
            <w:r w:rsidRPr="0048145B">
              <w:rPr>
                <w:sz w:val="24"/>
                <w:szCs w:val="24"/>
                <w:lang w:val="cy-GB"/>
              </w:rPr>
              <w:t xml:space="preserve"> â holl ofynion ariannol angenrheidiol </w:t>
            </w:r>
            <w:r w:rsidR="00AD699C">
              <w:rPr>
                <w:sz w:val="24"/>
                <w:szCs w:val="24"/>
                <w:lang w:val="cy-GB"/>
              </w:rPr>
              <w:t xml:space="preserve">y </w:t>
            </w:r>
            <w:r w:rsidRPr="0048145B">
              <w:rPr>
                <w:sz w:val="24"/>
                <w:szCs w:val="24"/>
                <w:lang w:val="cy-GB"/>
              </w:rPr>
              <w:t xml:space="preserve">rhanddeiliaid a chyrff llywodraethu </w:t>
            </w:r>
            <w:r w:rsidR="002A0D5A" w:rsidRPr="0048145B">
              <w:rPr>
                <w:sz w:val="24"/>
                <w:szCs w:val="24"/>
                <w:lang w:val="cy-GB"/>
              </w:rPr>
              <w:t xml:space="preserve">e.e. </w:t>
            </w:r>
            <w:r w:rsidR="002B200F">
              <w:rPr>
                <w:sz w:val="24"/>
                <w:szCs w:val="24"/>
                <w:lang w:val="cy-GB"/>
              </w:rPr>
              <w:t>ACW,</w:t>
            </w:r>
            <w:r w:rsidR="004C0A48" w:rsidRPr="0048145B">
              <w:rPr>
                <w:sz w:val="24"/>
                <w:szCs w:val="24"/>
                <w:lang w:val="cy-GB"/>
              </w:rPr>
              <w:t xml:space="preserve"> Tŷ</w:t>
            </w:r>
            <w:r w:rsidR="002B200F">
              <w:rPr>
                <w:sz w:val="24"/>
                <w:szCs w:val="24"/>
                <w:lang w:val="cy-GB"/>
              </w:rPr>
              <w:t>’</w:t>
            </w:r>
            <w:r w:rsidR="004C0A48" w:rsidRPr="0048145B">
              <w:rPr>
                <w:sz w:val="24"/>
                <w:szCs w:val="24"/>
                <w:lang w:val="cy-GB"/>
              </w:rPr>
              <w:t>r Cwmnïau, Comisiwn Elusennau etc.</w:t>
            </w:r>
          </w:p>
          <w:p w14:paraId="19E6F6BC" w14:textId="19F693E3" w:rsidR="002A0D5A" w:rsidRPr="0048145B" w:rsidRDefault="002A0D5A" w:rsidP="00EF1FAA">
            <w:pPr>
              <w:pStyle w:val="ListParagraph"/>
              <w:numPr>
                <w:ilvl w:val="0"/>
                <w:numId w:val="5"/>
              </w:numPr>
              <w:spacing w:line="360" w:lineRule="auto"/>
              <w:rPr>
                <w:sz w:val="24"/>
                <w:szCs w:val="24"/>
                <w:lang w:val="cy-GB"/>
              </w:rPr>
            </w:pPr>
            <w:r w:rsidRPr="0048145B">
              <w:rPr>
                <w:sz w:val="24"/>
                <w:szCs w:val="24"/>
                <w:lang w:val="cy-GB"/>
              </w:rPr>
              <w:t>I weithio â’r Pwyllgor Cyllid a Dibenion Corfforaethol a’r Prif Weithredwr i gynnal polisi Rheoli Risg Ariannol ar gyfer y sefydliad</w:t>
            </w:r>
          </w:p>
          <w:p w14:paraId="43CC6687" w14:textId="4302BC53" w:rsidR="002A0D5A" w:rsidRPr="0048145B" w:rsidRDefault="002A0D5A" w:rsidP="00EF1FAA">
            <w:pPr>
              <w:pStyle w:val="ListParagraph"/>
              <w:numPr>
                <w:ilvl w:val="0"/>
                <w:numId w:val="7"/>
              </w:numPr>
              <w:spacing w:line="360" w:lineRule="auto"/>
              <w:rPr>
                <w:sz w:val="24"/>
                <w:szCs w:val="24"/>
                <w:lang w:val="cy-GB"/>
              </w:rPr>
            </w:pPr>
            <w:r w:rsidRPr="0048145B">
              <w:rPr>
                <w:sz w:val="24"/>
                <w:szCs w:val="24"/>
                <w:lang w:val="cy-GB"/>
              </w:rPr>
              <w:t>Cyfrannu at geisi</w:t>
            </w:r>
            <w:r w:rsidR="00971314" w:rsidRPr="0048145B">
              <w:rPr>
                <w:sz w:val="24"/>
                <w:szCs w:val="24"/>
                <w:lang w:val="cy-GB"/>
              </w:rPr>
              <w:t>a</w:t>
            </w:r>
            <w:r w:rsidRPr="0048145B">
              <w:rPr>
                <w:sz w:val="24"/>
                <w:szCs w:val="24"/>
                <w:lang w:val="cy-GB"/>
              </w:rPr>
              <w:t xml:space="preserve">dau cyllid a rheoli grantiau statudol ac elusennol, gan oruchwylio ac adrodd ar </w:t>
            </w:r>
            <w:r w:rsidR="007A3397" w:rsidRPr="0048145B">
              <w:rPr>
                <w:sz w:val="24"/>
                <w:szCs w:val="24"/>
                <w:lang w:val="cy-GB"/>
              </w:rPr>
              <w:t>gronfeydd cyfyngedig</w:t>
            </w:r>
          </w:p>
          <w:p w14:paraId="401B9DC5" w14:textId="68B779B3" w:rsidR="007A3397" w:rsidRPr="0048145B" w:rsidRDefault="007A3397" w:rsidP="00EF1FAA">
            <w:pPr>
              <w:pStyle w:val="ListParagraph"/>
              <w:numPr>
                <w:ilvl w:val="0"/>
                <w:numId w:val="7"/>
              </w:numPr>
              <w:spacing w:line="360" w:lineRule="auto"/>
              <w:rPr>
                <w:sz w:val="24"/>
                <w:szCs w:val="24"/>
                <w:lang w:val="cy-GB"/>
              </w:rPr>
            </w:pPr>
            <w:r w:rsidRPr="0048145B">
              <w:rPr>
                <w:sz w:val="24"/>
                <w:szCs w:val="24"/>
                <w:lang w:val="cy-GB"/>
              </w:rPr>
              <w:t>Arwain ar y</w:t>
            </w:r>
            <w:r w:rsidR="00AD699C">
              <w:rPr>
                <w:sz w:val="24"/>
                <w:szCs w:val="24"/>
                <w:lang w:val="cy-GB"/>
              </w:rPr>
              <w:t xml:space="preserve"> cais</w:t>
            </w:r>
            <w:r w:rsidRPr="0048145B">
              <w:rPr>
                <w:sz w:val="24"/>
                <w:szCs w:val="24"/>
                <w:lang w:val="cy-GB"/>
              </w:rPr>
              <w:t xml:space="preserve"> am ryddhad treth theatr blynyddol, gan sicrhau bod y Cwmni yn gwneud y mwyaf o’i </w:t>
            </w:r>
            <w:r w:rsidR="00AD699C">
              <w:rPr>
                <w:sz w:val="24"/>
                <w:szCs w:val="24"/>
                <w:lang w:val="cy-GB"/>
              </w:rPr>
              <w:t>geis</w:t>
            </w:r>
            <w:r w:rsidR="006D6C38">
              <w:rPr>
                <w:sz w:val="24"/>
                <w:szCs w:val="24"/>
                <w:lang w:val="cy-GB"/>
              </w:rPr>
              <w:t>i</w:t>
            </w:r>
            <w:r w:rsidR="00AD699C">
              <w:rPr>
                <w:sz w:val="24"/>
                <w:szCs w:val="24"/>
                <w:lang w:val="cy-GB"/>
              </w:rPr>
              <w:t>adau</w:t>
            </w:r>
            <w:r w:rsidRPr="0048145B">
              <w:rPr>
                <w:sz w:val="24"/>
                <w:szCs w:val="24"/>
                <w:lang w:val="cy-GB"/>
              </w:rPr>
              <w:t xml:space="preserve">, a bod ceisiadau yn cael eu cyflwyno </w:t>
            </w:r>
            <w:r w:rsidR="0048145B" w:rsidRPr="0048145B">
              <w:rPr>
                <w:sz w:val="24"/>
                <w:szCs w:val="24"/>
                <w:lang w:val="cy-GB"/>
              </w:rPr>
              <w:t>c</w:t>
            </w:r>
            <w:r w:rsidRPr="0048145B">
              <w:rPr>
                <w:sz w:val="24"/>
                <w:szCs w:val="24"/>
                <w:lang w:val="cy-GB"/>
              </w:rPr>
              <w:t>yn gynted ag sy’n bosibl ar ôl diwedd y flwyddyn</w:t>
            </w:r>
          </w:p>
          <w:p w14:paraId="55F04154" w14:textId="2D73CAFE" w:rsidR="007A3397" w:rsidRPr="0048145B" w:rsidRDefault="007A3397" w:rsidP="00EF1FAA">
            <w:pPr>
              <w:pStyle w:val="ListParagraph"/>
              <w:numPr>
                <w:ilvl w:val="0"/>
                <w:numId w:val="7"/>
              </w:numPr>
              <w:spacing w:line="360" w:lineRule="auto"/>
              <w:rPr>
                <w:sz w:val="24"/>
                <w:szCs w:val="24"/>
                <w:lang w:val="cy-GB"/>
              </w:rPr>
            </w:pPr>
            <w:r w:rsidRPr="0048145B">
              <w:rPr>
                <w:sz w:val="24"/>
                <w:szCs w:val="24"/>
                <w:lang w:val="cy-GB"/>
              </w:rPr>
              <w:t>Paratoi a chyflwyno ceisi</w:t>
            </w:r>
            <w:r w:rsidR="00971314" w:rsidRPr="0048145B">
              <w:rPr>
                <w:sz w:val="24"/>
                <w:szCs w:val="24"/>
                <w:lang w:val="cy-GB"/>
              </w:rPr>
              <w:t>a</w:t>
            </w:r>
            <w:r w:rsidRPr="0048145B">
              <w:rPr>
                <w:sz w:val="24"/>
                <w:szCs w:val="24"/>
                <w:lang w:val="cy-GB"/>
              </w:rPr>
              <w:t xml:space="preserve">dau </w:t>
            </w:r>
            <w:r w:rsidR="008B4E24">
              <w:rPr>
                <w:sz w:val="24"/>
                <w:szCs w:val="24"/>
                <w:lang w:val="cy-GB"/>
              </w:rPr>
              <w:t xml:space="preserve">am </w:t>
            </w:r>
            <w:r w:rsidRPr="0048145B">
              <w:rPr>
                <w:sz w:val="24"/>
                <w:szCs w:val="24"/>
                <w:lang w:val="cy-GB"/>
              </w:rPr>
              <w:t>Rodd Cymorth</w:t>
            </w:r>
          </w:p>
          <w:p w14:paraId="4E0F1A85" w14:textId="77777777" w:rsidR="007A3397" w:rsidRPr="0048145B" w:rsidRDefault="007A3397" w:rsidP="00EF1FAA">
            <w:pPr>
              <w:pStyle w:val="ListParagraph"/>
              <w:numPr>
                <w:ilvl w:val="0"/>
                <w:numId w:val="7"/>
              </w:numPr>
              <w:spacing w:line="360" w:lineRule="auto"/>
              <w:rPr>
                <w:sz w:val="24"/>
                <w:szCs w:val="24"/>
                <w:lang w:val="cy-GB"/>
              </w:rPr>
            </w:pPr>
            <w:r w:rsidRPr="0048145B">
              <w:rPr>
                <w:sz w:val="24"/>
                <w:szCs w:val="24"/>
                <w:lang w:val="cy-GB"/>
              </w:rPr>
              <w:t xml:space="preserve">Chwilio am gyfleoedd i ddatblygu incwm, o weithgareddau masnachol, ffioedd a godir am weithgareddau amrywiol, a </w:t>
            </w:r>
            <w:r w:rsidRPr="0048145B">
              <w:rPr>
                <w:sz w:val="24"/>
                <w:szCs w:val="24"/>
                <w:lang w:val="cy-GB"/>
              </w:rPr>
              <w:lastRenderedPageBreak/>
              <w:t>thrwy wneud y defnydd gorau o fuddsoddiadau ariannol</w:t>
            </w:r>
          </w:p>
          <w:p w14:paraId="0C2C1AFA" w14:textId="65B446AC" w:rsidR="006C1B4C" w:rsidRPr="0048145B" w:rsidRDefault="007A3397" w:rsidP="00EF1FAA">
            <w:pPr>
              <w:pStyle w:val="ListParagraph"/>
              <w:numPr>
                <w:ilvl w:val="0"/>
                <w:numId w:val="7"/>
              </w:numPr>
              <w:spacing w:line="360" w:lineRule="auto"/>
              <w:rPr>
                <w:sz w:val="24"/>
                <w:szCs w:val="24"/>
                <w:lang w:val="cy-GB"/>
              </w:rPr>
            </w:pPr>
            <w:r w:rsidRPr="0048145B">
              <w:rPr>
                <w:sz w:val="24"/>
                <w:szCs w:val="24"/>
                <w:lang w:val="cy-GB"/>
              </w:rPr>
              <w:t>I fod yn g</w:t>
            </w:r>
            <w:r w:rsidR="00971314" w:rsidRPr="0048145B">
              <w:rPr>
                <w:sz w:val="24"/>
                <w:szCs w:val="24"/>
                <w:lang w:val="cy-GB"/>
              </w:rPr>
              <w:t>yfrif</w:t>
            </w:r>
            <w:r w:rsidRPr="0048145B">
              <w:rPr>
                <w:sz w:val="24"/>
                <w:szCs w:val="24"/>
                <w:lang w:val="cy-GB"/>
              </w:rPr>
              <w:t>ol am Archwilio. I sicrhau</w:t>
            </w:r>
            <w:r w:rsidR="006C1B4C" w:rsidRPr="0048145B">
              <w:rPr>
                <w:sz w:val="24"/>
                <w:szCs w:val="24"/>
                <w:lang w:val="cy-GB"/>
              </w:rPr>
              <w:t xml:space="preserve"> bod polisïau a rheolaethau ariannol priodol yn eu lle gan ddefnyddio meini prawf a bennir </w:t>
            </w:r>
            <w:r w:rsidR="004F6BD7">
              <w:rPr>
                <w:sz w:val="24"/>
                <w:szCs w:val="24"/>
                <w:lang w:val="cy-GB"/>
              </w:rPr>
              <w:t>gan</w:t>
            </w:r>
            <w:r w:rsidR="006C1B4C" w:rsidRPr="0048145B">
              <w:rPr>
                <w:sz w:val="24"/>
                <w:szCs w:val="24"/>
                <w:lang w:val="cy-GB"/>
              </w:rPr>
              <w:t xml:space="preserve"> y SORP Elusennau i gefnogi gwneud penderfyniadau ariannol, gan sicrhau cydymffurfiaeth â rheoliadau priodol ac arferion</w:t>
            </w:r>
            <w:r w:rsidR="00AD699C">
              <w:rPr>
                <w:sz w:val="24"/>
                <w:szCs w:val="24"/>
                <w:lang w:val="cy-GB"/>
              </w:rPr>
              <w:t xml:space="preserve"> da</w:t>
            </w:r>
            <w:r w:rsidR="006C1B4C" w:rsidRPr="0048145B">
              <w:rPr>
                <w:sz w:val="24"/>
                <w:szCs w:val="24"/>
                <w:lang w:val="cy-GB"/>
              </w:rPr>
              <w:t>. I gysylltu ag archwilwyr allanol, sydd ar hyn bryd yn gyf</w:t>
            </w:r>
            <w:r w:rsidR="0048145B" w:rsidRPr="0048145B">
              <w:rPr>
                <w:sz w:val="24"/>
                <w:szCs w:val="24"/>
                <w:lang w:val="cy-GB"/>
              </w:rPr>
              <w:t>rif</w:t>
            </w:r>
            <w:r w:rsidR="006C1B4C" w:rsidRPr="0048145B">
              <w:rPr>
                <w:sz w:val="24"/>
                <w:szCs w:val="24"/>
                <w:lang w:val="cy-GB"/>
              </w:rPr>
              <w:t>ol am baratoi Cyfrifon Statudol, ynghylch y broses archwilio a chreu’r cyfr</w:t>
            </w:r>
            <w:r w:rsidR="0048145B" w:rsidRPr="0048145B">
              <w:rPr>
                <w:sz w:val="24"/>
                <w:szCs w:val="24"/>
                <w:lang w:val="cy-GB"/>
              </w:rPr>
              <w:t>i</w:t>
            </w:r>
            <w:r w:rsidR="006C1B4C" w:rsidRPr="0048145B">
              <w:rPr>
                <w:sz w:val="24"/>
                <w:szCs w:val="24"/>
                <w:lang w:val="cy-GB"/>
              </w:rPr>
              <w:t>fon statudol</w:t>
            </w:r>
            <w:r w:rsidR="00AD699C">
              <w:rPr>
                <w:sz w:val="24"/>
                <w:szCs w:val="24"/>
                <w:lang w:val="cy-GB"/>
              </w:rPr>
              <w:t xml:space="preserve">. </w:t>
            </w:r>
          </w:p>
          <w:p w14:paraId="4BC3A9DC" w14:textId="282636A9" w:rsidR="0048145B" w:rsidRDefault="006C1B4C" w:rsidP="00EF1FAA">
            <w:pPr>
              <w:pStyle w:val="ListParagraph"/>
              <w:numPr>
                <w:ilvl w:val="0"/>
                <w:numId w:val="7"/>
              </w:numPr>
              <w:spacing w:line="360" w:lineRule="auto"/>
              <w:rPr>
                <w:sz w:val="24"/>
                <w:szCs w:val="24"/>
                <w:lang w:val="cy-GB"/>
              </w:rPr>
            </w:pPr>
            <w:r w:rsidRPr="0048145B">
              <w:rPr>
                <w:sz w:val="24"/>
                <w:szCs w:val="24"/>
                <w:lang w:val="cy-GB"/>
              </w:rPr>
              <w:t xml:space="preserve">Sicrhau bod deddfwriaeth, arferion gorau, dulliau adrodd </w:t>
            </w:r>
          </w:p>
          <w:p w14:paraId="127ABCAE" w14:textId="3DA05469" w:rsidR="007A3397" w:rsidRDefault="006C1B4C" w:rsidP="00EF1FAA">
            <w:pPr>
              <w:pStyle w:val="ListParagraph"/>
              <w:spacing w:line="360" w:lineRule="auto"/>
              <w:ind w:left="1080"/>
              <w:rPr>
                <w:sz w:val="24"/>
                <w:szCs w:val="24"/>
                <w:lang w:val="cy-GB"/>
              </w:rPr>
            </w:pPr>
            <w:r w:rsidRPr="0048145B">
              <w:rPr>
                <w:sz w:val="24"/>
                <w:szCs w:val="24"/>
                <w:lang w:val="cy-GB"/>
              </w:rPr>
              <w:t xml:space="preserve">prydlon a </w:t>
            </w:r>
            <w:r w:rsidR="00EF1FAA">
              <w:rPr>
                <w:sz w:val="24"/>
                <w:szCs w:val="24"/>
                <w:lang w:val="cy-GB"/>
              </w:rPr>
              <w:t xml:space="preserve">rheolaethau systemau </w:t>
            </w:r>
            <w:r w:rsidRPr="0048145B">
              <w:rPr>
                <w:sz w:val="24"/>
                <w:szCs w:val="24"/>
                <w:lang w:val="cy-GB"/>
              </w:rPr>
              <w:t>yn</w:t>
            </w:r>
            <w:r w:rsidR="00EF1FAA">
              <w:rPr>
                <w:sz w:val="24"/>
                <w:szCs w:val="24"/>
                <w:lang w:val="cy-GB"/>
              </w:rPr>
              <w:t xml:space="preserve"> eu lle i alluogi rheoli a dadansoddi ariannol effeithiol.</w:t>
            </w:r>
          </w:p>
          <w:p w14:paraId="4D1A60F4" w14:textId="77777777" w:rsidR="0048145B" w:rsidRPr="0048145B" w:rsidRDefault="0048145B" w:rsidP="00EF1FAA">
            <w:pPr>
              <w:pStyle w:val="ListParagraph"/>
              <w:spacing w:line="360" w:lineRule="auto"/>
              <w:ind w:left="1080"/>
              <w:rPr>
                <w:sz w:val="24"/>
                <w:szCs w:val="24"/>
                <w:lang w:val="cy-GB"/>
              </w:rPr>
            </w:pPr>
          </w:p>
          <w:p w14:paraId="0E5A8977" w14:textId="77777777" w:rsidR="006C1B4C" w:rsidRDefault="006C1B4C" w:rsidP="00EF1FAA">
            <w:pPr>
              <w:spacing w:line="360" w:lineRule="auto"/>
              <w:rPr>
                <w:sz w:val="24"/>
                <w:szCs w:val="24"/>
                <w:lang w:val="cy-GB"/>
              </w:rPr>
            </w:pPr>
            <w:r>
              <w:rPr>
                <w:sz w:val="24"/>
                <w:szCs w:val="24"/>
                <w:lang w:val="cy-GB"/>
              </w:rPr>
              <w:t>Rheoli’r Cydlynydd Cyllid a Gweithrediadau</w:t>
            </w:r>
          </w:p>
          <w:p w14:paraId="5092EB76" w14:textId="77777777" w:rsidR="006C1B4C" w:rsidRDefault="006C1B4C" w:rsidP="00EF1FAA">
            <w:pPr>
              <w:spacing w:line="360" w:lineRule="auto"/>
              <w:rPr>
                <w:sz w:val="24"/>
                <w:szCs w:val="24"/>
                <w:lang w:val="cy-GB"/>
              </w:rPr>
            </w:pPr>
          </w:p>
          <w:p w14:paraId="737B135D" w14:textId="77777777" w:rsidR="0048145B" w:rsidRDefault="006C1B4C" w:rsidP="00EF1FAA">
            <w:pPr>
              <w:pStyle w:val="ListParagraph"/>
              <w:numPr>
                <w:ilvl w:val="0"/>
                <w:numId w:val="8"/>
              </w:numPr>
              <w:spacing w:line="360" w:lineRule="auto"/>
              <w:rPr>
                <w:sz w:val="24"/>
                <w:szCs w:val="24"/>
                <w:lang w:val="cy-GB"/>
              </w:rPr>
            </w:pPr>
            <w:r w:rsidRPr="0048145B">
              <w:rPr>
                <w:sz w:val="24"/>
                <w:szCs w:val="24"/>
                <w:lang w:val="cy-GB"/>
              </w:rPr>
              <w:t>Rheoli a chefno</w:t>
            </w:r>
            <w:r w:rsidR="0048145B" w:rsidRPr="0048145B">
              <w:rPr>
                <w:sz w:val="24"/>
                <w:szCs w:val="24"/>
                <w:lang w:val="cy-GB"/>
              </w:rPr>
              <w:t>g</w:t>
            </w:r>
            <w:r w:rsidRPr="0048145B">
              <w:rPr>
                <w:sz w:val="24"/>
                <w:szCs w:val="24"/>
                <w:lang w:val="cy-GB"/>
              </w:rPr>
              <w:t>i’r Cydlynydd Cyllid a Gweithrediadau llawn amser, sy’n goruchwylio’r llyfr prynu, bancio, cyflogres, a pharatoi’r cyfrifon rheolaeth yn y lle cyntaf, yn ogystal â</w:t>
            </w:r>
            <w:r w:rsidR="00260F93" w:rsidRPr="0048145B">
              <w:rPr>
                <w:sz w:val="24"/>
                <w:szCs w:val="24"/>
                <w:lang w:val="cy-GB"/>
              </w:rPr>
              <w:t xml:space="preserve"> </w:t>
            </w:r>
            <w:r w:rsidR="00260F93" w:rsidRPr="0048145B">
              <w:rPr>
                <w:sz w:val="24"/>
                <w:szCs w:val="24"/>
                <w:lang w:val="cy-GB"/>
              </w:rPr>
              <w:lastRenderedPageBreak/>
              <w:t>swyddogaethau gweinyddu Adnoddau Dynol cyffredinol.</w:t>
            </w:r>
          </w:p>
          <w:p w14:paraId="1DF5E33C" w14:textId="4AD318B6" w:rsidR="00260F93" w:rsidRPr="0048145B" w:rsidRDefault="00260F93" w:rsidP="00EF1FAA">
            <w:pPr>
              <w:pStyle w:val="ListParagraph"/>
              <w:numPr>
                <w:ilvl w:val="0"/>
                <w:numId w:val="8"/>
              </w:numPr>
              <w:spacing w:line="360" w:lineRule="auto"/>
              <w:rPr>
                <w:sz w:val="24"/>
                <w:szCs w:val="24"/>
                <w:lang w:val="cy-GB"/>
              </w:rPr>
            </w:pPr>
            <w:r w:rsidRPr="0048145B">
              <w:rPr>
                <w:sz w:val="24"/>
                <w:szCs w:val="24"/>
                <w:lang w:val="cy-GB"/>
              </w:rPr>
              <w:t>Rheoli perfformiad ac adnabod anghenion y Cydlynydd Cyllid a Gweithrediadau o ran hyfforddiant a datblygiad proffesiynol</w:t>
            </w:r>
            <w:r w:rsidR="00EF1FAA">
              <w:rPr>
                <w:sz w:val="24"/>
                <w:szCs w:val="24"/>
                <w:lang w:val="cy-GB"/>
              </w:rPr>
              <w:t>.</w:t>
            </w:r>
          </w:p>
          <w:p w14:paraId="3415DFB2" w14:textId="77777777" w:rsidR="00260F93" w:rsidRDefault="00260F93" w:rsidP="00EF1FAA">
            <w:pPr>
              <w:spacing w:line="360" w:lineRule="auto"/>
              <w:rPr>
                <w:sz w:val="24"/>
                <w:szCs w:val="24"/>
                <w:lang w:val="cy-GB"/>
              </w:rPr>
            </w:pPr>
          </w:p>
          <w:p w14:paraId="086F4897" w14:textId="4D377183" w:rsidR="00260F93" w:rsidRDefault="00260F93" w:rsidP="00EF1FAA">
            <w:pPr>
              <w:spacing w:line="360" w:lineRule="auto"/>
              <w:rPr>
                <w:sz w:val="24"/>
                <w:szCs w:val="24"/>
                <w:lang w:val="cy-GB"/>
              </w:rPr>
            </w:pPr>
            <w:r>
              <w:rPr>
                <w:sz w:val="24"/>
                <w:szCs w:val="24"/>
                <w:lang w:val="cy-GB"/>
              </w:rPr>
              <w:t>Adrodd i’r pwyllgorau Bwrdd</w:t>
            </w:r>
          </w:p>
          <w:p w14:paraId="630A86EE" w14:textId="2CFD0DD2" w:rsidR="00260F93" w:rsidRPr="0048145B" w:rsidRDefault="00AA4900" w:rsidP="00EF1FAA">
            <w:pPr>
              <w:pStyle w:val="ListParagraph"/>
              <w:numPr>
                <w:ilvl w:val="0"/>
                <w:numId w:val="10"/>
              </w:numPr>
              <w:spacing w:line="360" w:lineRule="auto"/>
              <w:rPr>
                <w:sz w:val="24"/>
                <w:szCs w:val="24"/>
                <w:lang w:val="cy-GB"/>
              </w:rPr>
            </w:pPr>
            <w:r w:rsidRPr="0048145B">
              <w:rPr>
                <w:sz w:val="24"/>
                <w:szCs w:val="24"/>
                <w:lang w:val="cy-GB"/>
              </w:rPr>
              <w:t>Mynychu cyfarfodydd y Pwyllgor Cyllid a Dibenion Cyffredi</w:t>
            </w:r>
            <w:r w:rsidR="0048145B" w:rsidRPr="0048145B">
              <w:rPr>
                <w:sz w:val="24"/>
                <w:szCs w:val="24"/>
                <w:lang w:val="cy-GB"/>
              </w:rPr>
              <w:t>n</w:t>
            </w:r>
            <w:r w:rsidRPr="0048145B">
              <w:rPr>
                <w:sz w:val="24"/>
                <w:szCs w:val="24"/>
                <w:lang w:val="cy-GB"/>
              </w:rPr>
              <w:t>ol (a gynhelir 4 gwaith y flwyddyn ar hyn o bryd) i gyflwyno Cyfrifon Rheolaeth, gan adrodd ar faterion allweddol.</w:t>
            </w:r>
          </w:p>
          <w:p w14:paraId="3F80E531" w14:textId="4EE54FD5" w:rsidR="00AA4900" w:rsidRDefault="00AA4900" w:rsidP="00EF1FAA">
            <w:pPr>
              <w:spacing w:line="360" w:lineRule="auto"/>
              <w:rPr>
                <w:sz w:val="24"/>
                <w:szCs w:val="24"/>
                <w:lang w:val="cy-GB"/>
              </w:rPr>
            </w:pPr>
          </w:p>
          <w:p w14:paraId="5711A5E8" w14:textId="64DBE39D" w:rsidR="00AA4900" w:rsidRDefault="00AA4900" w:rsidP="00EF1FAA">
            <w:pPr>
              <w:spacing w:line="360" w:lineRule="auto"/>
              <w:rPr>
                <w:sz w:val="24"/>
                <w:szCs w:val="24"/>
                <w:lang w:val="cy-GB"/>
              </w:rPr>
            </w:pPr>
            <w:r>
              <w:rPr>
                <w:sz w:val="24"/>
                <w:szCs w:val="24"/>
                <w:lang w:val="cy-GB"/>
              </w:rPr>
              <w:t>Dyletswyddau cyffredinol</w:t>
            </w:r>
          </w:p>
          <w:p w14:paraId="59AC21F9" w14:textId="77777777" w:rsidR="0048145B" w:rsidRDefault="00971314" w:rsidP="00EF1FAA">
            <w:pPr>
              <w:pStyle w:val="ListParagraph"/>
              <w:numPr>
                <w:ilvl w:val="0"/>
                <w:numId w:val="10"/>
              </w:numPr>
              <w:spacing w:line="360" w:lineRule="auto"/>
              <w:rPr>
                <w:sz w:val="24"/>
                <w:szCs w:val="24"/>
                <w:lang w:val="cy-GB"/>
              </w:rPr>
            </w:pPr>
            <w:r w:rsidRPr="0048145B">
              <w:rPr>
                <w:sz w:val="24"/>
                <w:szCs w:val="24"/>
                <w:lang w:val="cy-GB"/>
              </w:rPr>
              <w:t>Bod yn esiampl i bob gweithiwr o ran ymddygiad proffesiynol, safonau a pholisïau</w:t>
            </w:r>
          </w:p>
          <w:p w14:paraId="01E084E5" w14:textId="6DA44663" w:rsidR="00260F93" w:rsidRPr="0048145B" w:rsidRDefault="00971314" w:rsidP="00EF1FAA">
            <w:pPr>
              <w:pStyle w:val="ListParagraph"/>
              <w:numPr>
                <w:ilvl w:val="0"/>
                <w:numId w:val="10"/>
              </w:numPr>
              <w:spacing w:line="360" w:lineRule="auto"/>
              <w:rPr>
                <w:sz w:val="24"/>
                <w:szCs w:val="24"/>
                <w:lang w:val="cy-GB"/>
              </w:rPr>
            </w:pPr>
            <w:r w:rsidRPr="0048145B">
              <w:rPr>
                <w:sz w:val="24"/>
                <w:szCs w:val="24"/>
                <w:lang w:val="cy-GB"/>
              </w:rPr>
              <w:t>Cyflawni dyletswyddau eraill y disgwylir yn rhesymol i all</w:t>
            </w:r>
            <w:r w:rsidR="0048145B">
              <w:rPr>
                <w:sz w:val="24"/>
                <w:szCs w:val="24"/>
                <w:lang w:val="cy-GB"/>
              </w:rPr>
              <w:t xml:space="preserve">u </w:t>
            </w:r>
            <w:r w:rsidRPr="0048145B">
              <w:rPr>
                <w:sz w:val="24"/>
                <w:szCs w:val="24"/>
                <w:lang w:val="cy-GB"/>
              </w:rPr>
              <w:t>cyflawni’r rôl.</w:t>
            </w:r>
          </w:p>
          <w:p w14:paraId="72578D78" w14:textId="522D3F5F" w:rsidR="00971314" w:rsidRDefault="00971314" w:rsidP="00EF1FAA">
            <w:pPr>
              <w:spacing w:line="360" w:lineRule="auto"/>
              <w:rPr>
                <w:sz w:val="24"/>
                <w:szCs w:val="24"/>
                <w:lang w:val="cy-GB"/>
              </w:rPr>
            </w:pPr>
          </w:p>
          <w:p w14:paraId="1CF4855B" w14:textId="77777777" w:rsidR="0048145B" w:rsidRDefault="0048145B" w:rsidP="00EF1FAA">
            <w:pPr>
              <w:spacing w:line="360" w:lineRule="auto"/>
              <w:rPr>
                <w:sz w:val="24"/>
                <w:szCs w:val="24"/>
                <w:lang w:val="cy-GB"/>
              </w:rPr>
            </w:pPr>
          </w:p>
          <w:p w14:paraId="5E380867" w14:textId="77777777" w:rsidR="00AA4900" w:rsidRDefault="00AA4900" w:rsidP="00EF1FAA">
            <w:pPr>
              <w:spacing w:line="360" w:lineRule="auto"/>
              <w:rPr>
                <w:sz w:val="24"/>
                <w:szCs w:val="24"/>
                <w:lang w:val="cy-GB"/>
              </w:rPr>
            </w:pPr>
            <w:r>
              <w:rPr>
                <w:sz w:val="24"/>
                <w:szCs w:val="24"/>
                <w:lang w:val="cy-GB"/>
              </w:rPr>
              <w:t>Manyleb person</w:t>
            </w:r>
          </w:p>
          <w:p w14:paraId="4554845F" w14:textId="0BE05604" w:rsidR="00AA4900" w:rsidRDefault="00A07598" w:rsidP="00EF1FAA">
            <w:pPr>
              <w:spacing w:line="360" w:lineRule="auto"/>
              <w:rPr>
                <w:sz w:val="24"/>
                <w:szCs w:val="24"/>
                <w:lang w:val="cy-GB"/>
              </w:rPr>
            </w:pPr>
            <w:r>
              <w:rPr>
                <w:sz w:val="24"/>
                <w:szCs w:val="24"/>
                <w:lang w:val="cy-GB"/>
              </w:rPr>
              <w:t xml:space="preserve">Dylai’r ymgeisydd llwyddiannus fod yn gyfrifydd CCAB cymwys gyda phrofiad ers cymhwyso, neu fel arall </w:t>
            </w:r>
            <w:r w:rsidR="0048145B">
              <w:rPr>
                <w:sz w:val="24"/>
                <w:szCs w:val="24"/>
                <w:lang w:val="cy-GB"/>
              </w:rPr>
              <w:t>yn gymwys</w:t>
            </w:r>
            <w:r w:rsidR="004B46BB">
              <w:rPr>
                <w:sz w:val="24"/>
                <w:szCs w:val="24"/>
                <w:lang w:val="cy-GB"/>
              </w:rPr>
              <w:t xml:space="preserve"> </w:t>
            </w:r>
            <w:r>
              <w:rPr>
                <w:sz w:val="24"/>
                <w:szCs w:val="24"/>
                <w:lang w:val="cy-GB"/>
              </w:rPr>
              <w:t xml:space="preserve">drwy brofiad perthnasol mewn sefydliad di-elw o faint tebyg. </w:t>
            </w:r>
          </w:p>
          <w:p w14:paraId="5C9DC22B" w14:textId="3D62BC68" w:rsidR="0048145B" w:rsidRDefault="0048145B" w:rsidP="00EF1FAA">
            <w:pPr>
              <w:spacing w:line="360" w:lineRule="auto"/>
              <w:rPr>
                <w:sz w:val="24"/>
                <w:szCs w:val="24"/>
                <w:lang w:val="cy-GB"/>
              </w:rPr>
            </w:pPr>
          </w:p>
          <w:p w14:paraId="0FE2A43F" w14:textId="77777777" w:rsidR="00D7596B" w:rsidRDefault="00D7596B" w:rsidP="00EF1FAA">
            <w:pPr>
              <w:spacing w:line="360" w:lineRule="auto"/>
              <w:rPr>
                <w:sz w:val="24"/>
                <w:szCs w:val="24"/>
                <w:lang w:val="cy-GB"/>
              </w:rPr>
            </w:pPr>
          </w:p>
          <w:p w14:paraId="379E4CE2" w14:textId="77777777" w:rsidR="00A07598" w:rsidRDefault="00A07598" w:rsidP="00EF1FAA">
            <w:pPr>
              <w:spacing w:line="360" w:lineRule="auto"/>
              <w:rPr>
                <w:sz w:val="24"/>
                <w:szCs w:val="24"/>
                <w:lang w:val="cy-GB"/>
              </w:rPr>
            </w:pPr>
            <w:r>
              <w:rPr>
                <w:sz w:val="24"/>
                <w:szCs w:val="24"/>
                <w:lang w:val="cy-GB"/>
              </w:rPr>
              <w:t xml:space="preserve">Sgiliau a phrofiad </w:t>
            </w:r>
          </w:p>
          <w:p w14:paraId="28A1EBC0" w14:textId="77777777" w:rsidR="00463F57" w:rsidRDefault="00463F57" w:rsidP="00EF1FAA">
            <w:pPr>
              <w:spacing w:line="360" w:lineRule="auto"/>
              <w:rPr>
                <w:sz w:val="24"/>
                <w:szCs w:val="24"/>
                <w:lang w:val="cy-GB"/>
              </w:rPr>
            </w:pPr>
          </w:p>
          <w:p w14:paraId="2549719F" w14:textId="77777777" w:rsidR="00463F57" w:rsidRDefault="00463F57" w:rsidP="00EF1FAA">
            <w:pPr>
              <w:spacing w:line="360" w:lineRule="auto"/>
              <w:rPr>
                <w:sz w:val="24"/>
                <w:szCs w:val="24"/>
                <w:lang w:val="cy-GB"/>
              </w:rPr>
            </w:pPr>
            <w:r>
              <w:rPr>
                <w:sz w:val="24"/>
                <w:szCs w:val="24"/>
                <w:lang w:val="cy-GB"/>
              </w:rPr>
              <w:t>Hanfodol</w:t>
            </w:r>
          </w:p>
          <w:p w14:paraId="46AB99B8" w14:textId="77777777" w:rsidR="00463F57" w:rsidRPr="0048145B" w:rsidRDefault="00463F57" w:rsidP="00EF1FAA">
            <w:pPr>
              <w:pStyle w:val="ListParagraph"/>
              <w:numPr>
                <w:ilvl w:val="0"/>
                <w:numId w:val="12"/>
              </w:numPr>
              <w:spacing w:line="360" w:lineRule="auto"/>
              <w:rPr>
                <w:sz w:val="24"/>
                <w:szCs w:val="24"/>
                <w:lang w:val="cy-GB"/>
              </w:rPr>
            </w:pPr>
            <w:r w:rsidRPr="0048145B">
              <w:rPr>
                <w:sz w:val="24"/>
                <w:szCs w:val="24"/>
                <w:lang w:val="cy-GB"/>
              </w:rPr>
              <w:t xml:space="preserve">Cyfrifydd cymwys </w:t>
            </w:r>
          </w:p>
          <w:p w14:paraId="300A6495" w14:textId="6430B187" w:rsidR="0048145B" w:rsidRDefault="00463F57" w:rsidP="00EF1FAA">
            <w:pPr>
              <w:pStyle w:val="ListParagraph"/>
              <w:numPr>
                <w:ilvl w:val="0"/>
                <w:numId w:val="12"/>
              </w:numPr>
              <w:spacing w:line="360" w:lineRule="auto"/>
              <w:rPr>
                <w:sz w:val="24"/>
                <w:szCs w:val="24"/>
                <w:lang w:val="cy-GB"/>
              </w:rPr>
            </w:pPr>
            <w:r w:rsidRPr="0048145B">
              <w:rPr>
                <w:sz w:val="24"/>
                <w:szCs w:val="24"/>
                <w:lang w:val="cy-GB"/>
              </w:rPr>
              <w:t>Profiad o reoli ariannol llwyddiannus a chreadigol mewn swydd u</w:t>
            </w:r>
            <w:r w:rsidR="0048145B" w:rsidRPr="0048145B">
              <w:rPr>
                <w:sz w:val="24"/>
                <w:szCs w:val="24"/>
                <w:lang w:val="cy-GB"/>
              </w:rPr>
              <w:t>w</w:t>
            </w:r>
            <w:r w:rsidRPr="0048145B">
              <w:rPr>
                <w:sz w:val="24"/>
                <w:szCs w:val="24"/>
                <w:lang w:val="cy-GB"/>
              </w:rPr>
              <w:t>ch yn y sector mas</w:t>
            </w:r>
            <w:r w:rsidR="0048145B" w:rsidRPr="0048145B">
              <w:rPr>
                <w:sz w:val="24"/>
                <w:szCs w:val="24"/>
                <w:lang w:val="cy-GB"/>
              </w:rPr>
              <w:t>nac</w:t>
            </w:r>
            <w:r w:rsidRPr="0048145B">
              <w:rPr>
                <w:sz w:val="24"/>
                <w:szCs w:val="24"/>
                <w:lang w:val="cy-GB"/>
              </w:rPr>
              <w:t xml:space="preserve">hol neu </w:t>
            </w:r>
            <w:r w:rsidR="00151C90">
              <w:rPr>
                <w:sz w:val="24"/>
                <w:szCs w:val="24"/>
                <w:lang w:val="cy-GB"/>
              </w:rPr>
              <w:t>ddi-e</w:t>
            </w:r>
            <w:r w:rsidRPr="0048145B">
              <w:rPr>
                <w:sz w:val="24"/>
                <w:szCs w:val="24"/>
                <w:lang w:val="cy-GB"/>
              </w:rPr>
              <w:t>lw</w:t>
            </w:r>
          </w:p>
          <w:p w14:paraId="526CED21" w14:textId="77777777" w:rsidR="0048145B" w:rsidRDefault="00463F57" w:rsidP="00EF1FAA">
            <w:pPr>
              <w:pStyle w:val="ListParagraph"/>
              <w:numPr>
                <w:ilvl w:val="0"/>
                <w:numId w:val="12"/>
              </w:numPr>
              <w:spacing w:line="360" w:lineRule="auto"/>
              <w:rPr>
                <w:sz w:val="24"/>
                <w:szCs w:val="24"/>
                <w:lang w:val="cy-GB"/>
              </w:rPr>
            </w:pPr>
            <w:r w:rsidRPr="0048145B">
              <w:rPr>
                <w:sz w:val="24"/>
                <w:szCs w:val="24"/>
                <w:lang w:val="cy-GB"/>
              </w:rPr>
              <w:t>Yn deall TG, gyda sgiliau Excel rhagorol a phrofiad o ddefnyddio Pecynnau Cyfrifeg Integredig</w:t>
            </w:r>
          </w:p>
          <w:p w14:paraId="429708A7" w14:textId="77777777" w:rsidR="0048145B" w:rsidRDefault="00463F57" w:rsidP="00EF1FAA">
            <w:pPr>
              <w:pStyle w:val="ListParagraph"/>
              <w:numPr>
                <w:ilvl w:val="0"/>
                <w:numId w:val="12"/>
              </w:numPr>
              <w:spacing w:line="360" w:lineRule="auto"/>
              <w:rPr>
                <w:sz w:val="24"/>
                <w:szCs w:val="24"/>
                <w:lang w:val="cy-GB"/>
              </w:rPr>
            </w:pPr>
            <w:r w:rsidRPr="0048145B">
              <w:rPr>
                <w:sz w:val="24"/>
                <w:szCs w:val="24"/>
                <w:lang w:val="cy-GB"/>
              </w:rPr>
              <w:t xml:space="preserve">Yn gyfarwydd â Phecyn Cyfrifeg Sage </w:t>
            </w:r>
          </w:p>
          <w:p w14:paraId="0B397B87" w14:textId="77777777" w:rsidR="0048145B" w:rsidRDefault="00463F57" w:rsidP="00EF1FAA">
            <w:pPr>
              <w:pStyle w:val="ListParagraph"/>
              <w:numPr>
                <w:ilvl w:val="0"/>
                <w:numId w:val="12"/>
              </w:numPr>
              <w:spacing w:line="360" w:lineRule="auto"/>
              <w:rPr>
                <w:sz w:val="24"/>
                <w:szCs w:val="24"/>
                <w:lang w:val="cy-GB"/>
              </w:rPr>
            </w:pPr>
            <w:r w:rsidRPr="0048145B">
              <w:rPr>
                <w:sz w:val="24"/>
                <w:szCs w:val="24"/>
                <w:lang w:val="cy-GB"/>
              </w:rPr>
              <w:t>Profiad sylweddol ym maes cyfrifeg ariannol a TAW</w:t>
            </w:r>
          </w:p>
          <w:p w14:paraId="0359D303" w14:textId="77777777" w:rsidR="0048145B" w:rsidRDefault="00463F57" w:rsidP="00EF1FAA">
            <w:pPr>
              <w:pStyle w:val="ListParagraph"/>
              <w:numPr>
                <w:ilvl w:val="0"/>
                <w:numId w:val="12"/>
              </w:numPr>
              <w:spacing w:line="360" w:lineRule="auto"/>
              <w:rPr>
                <w:sz w:val="24"/>
                <w:szCs w:val="24"/>
                <w:lang w:val="cy-GB"/>
              </w:rPr>
            </w:pPr>
            <w:r w:rsidRPr="0048145B">
              <w:rPr>
                <w:sz w:val="24"/>
                <w:szCs w:val="24"/>
                <w:lang w:val="cy-GB"/>
              </w:rPr>
              <w:t xml:space="preserve">Gwybodaeth am SORPau amrywiol </w:t>
            </w:r>
          </w:p>
          <w:p w14:paraId="081F9D9C" w14:textId="77777777" w:rsidR="0048145B" w:rsidRDefault="00463F57" w:rsidP="00EF1FAA">
            <w:pPr>
              <w:pStyle w:val="ListParagraph"/>
              <w:numPr>
                <w:ilvl w:val="0"/>
                <w:numId w:val="12"/>
              </w:numPr>
              <w:spacing w:line="360" w:lineRule="auto"/>
              <w:rPr>
                <w:sz w:val="24"/>
                <w:szCs w:val="24"/>
                <w:lang w:val="cy-GB"/>
              </w:rPr>
            </w:pPr>
            <w:r w:rsidRPr="0048145B">
              <w:rPr>
                <w:sz w:val="24"/>
                <w:szCs w:val="24"/>
                <w:lang w:val="cy-GB"/>
              </w:rPr>
              <w:t>Profiad o greu cyfrifon rheolaeth a chyfrifon terfynol, a rheoli archwiliad</w:t>
            </w:r>
          </w:p>
          <w:p w14:paraId="60045FFB" w14:textId="77777777" w:rsidR="0048145B" w:rsidRDefault="00A61E96" w:rsidP="00EF1FAA">
            <w:pPr>
              <w:pStyle w:val="ListParagraph"/>
              <w:numPr>
                <w:ilvl w:val="0"/>
                <w:numId w:val="12"/>
              </w:numPr>
              <w:spacing w:line="360" w:lineRule="auto"/>
              <w:rPr>
                <w:sz w:val="24"/>
                <w:szCs w:val="24"/>
                <w:lang w:val="cy-GB"/>
              </w:rPr>
            </w:pPr>
            <w:r w:rsidRPr="0048145B">
              <w:rPr>
                <w:sz w:val="24"/>
                <w:szCs w:val="24"/>
                <w:lang w:val="cy-GB"/>
              </w:rPr>
              <w:t>Y g</w:t>
            </w:r>
            <w:r w:rsidR="00463F57" w:rsidRPr="0048145B">
              <w:rPr>
                <w:sz w:val="24"/>
                <w:szCs w:val="24"/>
                <w:lang w:val="cy-GB"/>
              </w:rPr>
              <w:t>all</w:t>
            </w:r>
            <w:r w:rsidRPr="0048145B">
              <w:rPr>
                <w:sz w:val="24"/>
                <w:szCs w:val="24"/>
                <w:lang w:val="cy-GB"/>
              </w:rPr>
              <w:t>u</w:t>
            </w:r>
            <w:r w:rsidR="00463F57" w:rsidRPr="0048145B">
              <w:rPr>
                <w:sz w:val="24"/>
                <w:szCs w:val="24"/>
                <w:lang w:val="cy-GB"/>
              </w:rPr>
              <w:t xml:space="preserve"> i arwain, rheoli, cefnogi a chymell staff</w:t>
            </w:r>
          </w:p>
          <w:p w14:paraId="59A4E5DE" w14:textId="0424B143" w:rsidR="0048145B" w:rsidRDefault="00463F57" w:rsidP="00EF1FAA">
            <w:pPr>
              <w:pStyle w:val="ListParagraph"/>
              <w:numPr>
                <w:ilvl w:val="0"/>
                <w:numId w:val="12"/>
              </w:numPr>
              <w:spacing w:line="360" w:lineRule="auto"/>
              <w:rPr>
                <w:sz w:val="24"/>
                <w:szCs w:val="24"/>
                <w:lang w:val="cy-GB"/>
              </w:rPr>
            </w:pPr>
            <w:r w:rsidRPr="0048145B">
              <w:rPr>
                <w:sz w:val="24"/>
                <w:szCs w:val="24"/>
                <w:lang w:val="cy-GB"/>
              </w:rPr>
              <w:t xml:space="preserve">Y gallu </w:t>
            </w:r>
            <w:r w:rsidR="00EF1FAA">
              <w:rPr>
                <w:sz w:val="24"/>
                <w:szCs w:val="24"/>
                <w:lang w:val="cy-GB"/>
              </w:rPr>
              <w:t>i g</w:t>
            </w:r>
            <w:r w:rsidRPr="0048145B">
              <w:rPr>
                <w:sz w:val="24"/>
                <w:szCs w:val="24"/>
                <w:lang w:val="cy-GB"/>
              </w:rPr>
              <w:t>yf</w:t>
            </w:r>
            <w:r w:rsidR="00BB50C5">
              <w:rPr>
                <w:sz w:val="24"/>
                <w:szCs w:val="24"/>
                <w:lang w:val="cy-GB"/>
              </w:rPr>
              <w:t>arwyddo</w:t>
            </w:r>
            <w:r w:rsidRPr="0048145B">
              <w:rPr>
                <w:sz w:val="24"/>
                <w:szCs w:val="24"/>
                <w:lang w:val="cy-GB"/>
              </w:rPr>
              <w:t xml:space="preserve"> gwaith adran allweddol a gweithio ar eich liwt eich hun</w:t>
            </w:r>
          </w:p>
          <w:p w14:paraId="10962F1A" w14:textId="77777777" w:rsidR="0048145B" w:rsidRDefault="00463F57" w:rsidP="00EF1FAA">
            <w:pPr>
              <w:pStyle w:val="ListParagraph"/>
              <w:numPr>
                <w:ilvl w:val="0"/>
                <w:numId w:val="12"/>
              </w:numPr>
              <w:spacing w:line="360" w:lineRule="auto"/>
              <w:rPr>
                <w:sz w:val="24"/>
                <w:szCs w:val="24"/>
                <w:lang w:val="cy-GB"/>
              </w:rPr>
            </w:pPr>
            <w:r w:rsidRPr="0048145B">
              <w:rPr>
                <w:sz w:val="24"/>
                <w:szCs w:val="24"/>
                <w:lang w:val="cy-GB"/>
              </w:rPr>
              <w:t>Sgiliau cyfathrebu rhagorol yn ysgrifenedig ac ar lafar</w:t>
            </w:r>
          </w:p>
          <w:p w14:paraId="28BF155B" w14:textId="66C68D1C" w:rsidR="0048145B" w:rsidRDefault="00463F57" w:rsidP="00EF1FAA">
            <w:pPr>
              <w:pStyle w:val="ListParagraph"/>
              <w:numPr>
                <w:ilvl w:val="0"/>
                <w:numId w:val="12"/>
              </w:numPr>
              <w:spacing w:line="360" w:lineRule="auto"/>
              <w:rPr>
                <w:sz w:val="24"/>
                <w:szCs w:val="24"/>
                <w:lang w:val="cy-GB"/>
              </w:rPr>
            </w:pPr>
            <w:r w:rsidRPr="0048145B">
              <w:rPr>
                <w:sz w:val="24"/>
                <w:szCs w:val="24"/>
                <w:lang w:val="cy-GB"/>
              </w:rPr>
              <w:lastRenderedPageBreak/>
              <w:t>Sgiliau dadansoddi a dehongli rhagorol</w:t>
            </w:r>
            <w:r w:rsidR="00A61E96" w:rsidRPr="0048145B">
              <w:rPr>
                <w:sz w:val="24"/>
                <w:szCs w:val="24"/>
                <w:lang w:val="cy-GB"/>
              </w:rPr>
              <w:t>,</w:t>
            </w:r>
            <w:r w:rsidR="001D34F8">
              <w:rPr>
                <w:sz w:val="24"/>
                <w:szCs w:val="24"/>
                <w:lang w:val="cy-GB"/>
              </w:rPr>
              <w:t xml:space="preserve"> yn sgil p</w:t>
            </w:r>
            <w:r w:rsidR="00A61E96" w:rsidRPr="0048145B">
              <w:rPr>
                <w:sz w:val="24"/>
                <w:szCs w:val="24"/>
                <w:lang w:val="cy-GB"/>
              </w:rPr>
              <w:t>rofiad o reoli a dehongli data cymhleth yn barod i’w gyflwyno i ymddiriedolwyr a t</w:t>
            </w:r>
            <w:r w:rsidR="00F537EE">
              <w:rPr>
                <w:sz w:val="24"/>
                <w:szCs w:val="24"/>
                <w:lang w:val="cy-GB"/>
              </w:rPr>
              <w:t>h</w:t>
            </w:r>
            <w:r w:rsidR="00A61E96" w:rsidRPr="0048145B">
              <w:rPr>
                <w:sz w:val="24"/>
                <w:szCs w:val="24"/>
                <w:lang w:val="cy-GB"/>
              </w:rPr>
              <w:t>îm rheoli</w:t>
            </w:r>
          </w:p>
          <w:p w14:paraId="7294C6C9" w14:textId="437A9DFB" w:rsidR="00A61E96" w:rsidRPr="0048145B" w:rsidRDefault="00A61E96" w:rsidP="00EF1FAA">
            <w:pPr>
              <w:pStyle w:val="ListParagraph"/>
              <w:numPr>
                <w:ilvl w:val="0"/>
                <w:numId w:val="12"/>
              </w:numPr>
              <w:spacing w:line="360" w:lineRule="auto"/>
              <w:rPr>
                <w:sz w:val="24"/>
                <w:szCs w:val="24"/>
                <w:lang w:val="cy-GB"/>
              </w:rPr>
            </w:pPr>
            <w:r w:rsidRPr="0048145B">
              <w:rPr>
                <w:sz w:val="24"/>
                <w:szCs w:val="24"/>
                <w:lang w:val="cy-GB"/>
              </w:rPr>
              <w:t>Sgiliau adeiladu perthynas, dylanwadu a rhwydweithio o fewn y sefydliad</w:t>
            </w:r>
            <w:r w:rsidR="000621CB">
              <w:rPr>
                <w:sz w:val="24"/>
                <w:szCs w:val="24"/>
                <w:lang w:val="cy-GB"/>
              </w:rPr>
              <w:t xml:space="preserve"> yn gyffredinol</w:t>
            </w:r>
            <w:r w:rsidRPr="0048145B">
              <w:rPr>
                <w:sz w:val="24"/>
                <w:szCs w:val="24"/>
                <w:lang w:val="cy-GB"/>
              </w:rPr>
              <w:t>, a gyda rhanddeiliaid eraill</w:t>
            </w:r>
          </w:p>
          <w:p w14:paraId="13395AF4" w14:textId="1A62EE2D" w:rsidR="00A61E96" w:rsidRDefault="00A61E96" w:rsidP="00EF1FAA">
            <w:pPr>
              <w:spacing w:line="360" w:lineRule="auto"/>
              <w:rPr>
                <w:sz w:val="24"/>
                <w:szCs w:val="24"/>
                <w:lang w:val="cy-GB"/>
              </w:rPr>
            </w:pPr>
          </w:p>
          <w:p w14:paraId="6057FC47" w14:textId="4928B298" w:rsidR="00A61E96" w:rsidRDefault="00A61E96" w:rsidP="00EF1FAA">
            <w:pPr>
              <w:spacing w:line="360" w:lineRule="auto"/>
              <w:rPr>
                <w:sz w:val="24"/>
                <w:szCs w:val="24"/>
                <w:lang w:val="cy-GB"/>
              </w:rPr>
            </w:pPr>
          </w:p>
          <w:p w14:paraId="411C134F" w14:textId="77777777" w:rsidR="0048145B" w:rsidRDefault="0048145B" w:rsidP="00EF1FAA">
            <w:pPr>
              <w:spacing w:line="360" w:lineRule="auto"/>
              <w:rPr>
                <w:sz w:val="24"/>
                <w:szCs w:val="24"/>
                <w:lang w:val="cy-GB"/>
              </w:rPr>
            </w:pPr>
          </w:p>
          <w:p w14:paraId="0F8444B2" w14:textId="35CDE50E" w:rsidR="00A61E96" w:rsidRDefault="00A61E96" w:rsidP="00EF1FAA">
            <w:pPr>
              <w:spacing w:line="360" w:lineRule="auto"/>
              <w:rPr>
                <w:sz w:val="24"/>
                <w:szCs w:val="24"/>
                <w:lang w:val="cy-GB"/>
              </w:rPr>
            </w:pPr>
            <w:r>
              <w:rPr>
                <w:sz w:val="24"/>
                <w:szCs w:val="24"/>
                <w:lang w:val="cy-GB"/>
              </w:rPr>
              <w:t>Dymunol</w:t>
            </w:r>
          </w:p>
          <w:p w14:paraId="4C267433" w14:textId="26F1960D" w:rsidR="00A61E96" w:rsidRPr="0048145B" w:rsidRDefault="00A61E96" w:rsidP="00EF1FAA">
            <w:pPr>
              <w:pStyle w:val="ListParagraph"/>
              <w:numPr>
                <w:ilvl w:val="0"/>
                <w:numId w:val="14"/>
              </w:numPr>
              <w:spacing w:line="360" w:lineRule="auto"/>
              <w:rPr>
                <w:sz w:val="24"/>
                <w:szCs w:val="24"/>
                <w:lang w:val="cy-GB"/>
              </w:rPr>
            </w:pPr>
            <w:r w:rsidRPr="0048145B">
              <w:rPr>
                <w:sz w:val="24"/>
                <w:szCs w:val="24"/>
                <w:lang w:val="cy-GB"/>
              </w:rPr>
              <w:t>Profiad o wneud cais am Ryddhad Treth Theatr a cheisiadau am Rodd Cymorth</w:t>
            </w:r>
          </w:p>
          <w:p w14:paraId="1D164492" w14:textId="0E34F734" w:rsidR="00A61E96" w:rsidRPr="0048145B" w:rsidRDefault="00A61E96" w:rsidP="00EF1FAA">
            <w:pPr>
              <w:pStyle w:val="ListParagraph"/>
              <w:numPr>
                <w:ilvl w:val="0"/>
                <w:numId w:val="14"/>
              </w:numPr>
              <w:spacing w:line="360" w:lineRule="auto"/>
              <w:rPr>
                <w:sz w:val="24"/>
                <w:szCs w:val="24"/>
                <w:lang w:val="cy-GB"/>
              </w:rPr>
            </w:pPr>
            <w:r w:rsidRPr="0048145B">
              <w:rPr>
                <w:sz w:val="24"/>
                <w:szCs w:val="24"/>
                <w:lang w:val="cy-GB"/>
              </w:rPr>
              <w:t>Profiad o gyflogres</w:t>
            </w:r>
          </w:p>
          <w:p w14:paraId="20FC3566" w14:textId="39702484" w:rsidR="00A61E96" w:rsidRPr="0048145B" w:rsidRDefault="00A61E96" w:rsidP="00EF1FAA">
            <w:pPr>
              <w:pStyle w:val="ListParagraph"/>
              <w:numPr>
                <w:ilvl w:val="0"/>
                <w:numId w:val="14"/>
              </w:numPr>
              <w:spacing w:line="360" w:lineRule="auto"/>
              <w:rPr>
                <w:sz w:val="24"/>
                <w:szCs w:val="24"/>
                <w:lang w:val="cy-GB"/>
              </w:rPr>
            </w:pPr>
            <w:r w:rsidRPr="0048145B">
              <w:rPr>
                <w:sz w:val="24"/>
                <w:szCs w:val="24"/>
                <w:lang w:val="cy-GB"/>
              </w:rPr>
              <w:t>Wedi derbyn addysg i lefel gradd mewn disgyblaeth berthnasol</w:t>
            </w:r>
          </w:p>
          <w:p w14:paraId="1E35BE30" w14:textId="2E396A99" w:rsidR="00A61E96" w:rsidRPr="0048145B" w:rsidRDefault="00A61E96" w:rsidP="00EF1FAA">
            <w:pPr>
              <w:pStyle w:val="ListParagraph"/>
              <w:numPr>
                <w:ilvl w:val="0"/>
                <w:numId w:val="14"/>
              </w:numPr>
              <w:spacing w:line="360" w:lineRule="auto"/>
              <w:rPr>
                <w:sz w:val="24"/>
                <w:szCs w:val="24"/>
                <w:lang w:val="cy-GB"/>
              </w:rPr>
            </w:pPr>
            <w:r w:rsidRPr="0048145B">
              <w:rPr>
                <w:sz w:val="24"/>
                <w:szCs w:val="24"/>
                <w:lang w:val="cy-GB"/>
              </w:rPr>
              <w:t xml:space="preserve">Profiad o </w:t>
            </w:r>
            <w:r w:rsidR="0000213E">
              <w:rPr>
                <w:sz w:val="24"/>
                <w:szCs w:val="24"/>
                <w:lang w:val="cy-GB"/>
              </w:rPr>
              <w:t>ddarparu c</w:t>
            </w:r>
            <w:r w:rsidRPr="0048145B">
              <w:rPr>
                <w:sz w:val="24"/>
                <w:szCs w:val="24"/>
                <w:lang w:val="cy-GB"/>
              </w:rPr>
              <w:t>ymorth gweithredol a datblygu systemau TG</w:t>
            </w:r>
          </w:p>
          <w:p w14:paraId="7DE26307" w14:textId="7BB5B68F" w:rsidR="00A61E96" w:rsidRPr="0048145B" w:rsidRDefault="00A61E96" w:rsidP="00EF1FAA">
            <w:pPr>
              <w:pStyle w:val="ListParagraph"/>
              <w:numPr>
                <w:ilvl w:val="0"/>
                <w:numId w:val="14"/>
              </w:numPr>
              <w:spacing w:line="360" w:lineRule="auto"/>
              <w:rPr>
                <w:sz w:val="24"/>
                <w:szCs w:val="24"/>
                <w:lang w:val="cy-GB"/>
              </w:rPr>
            </w:pPr>
            <w:r w:rsidRPr="0048145B">
              <w:rPr>
                <w:sz w:val="24"/>
                <w:szCs w:val="24"/>
                <w:lang w:val="cy-GB"/>
              </w:rPr>
              <w:t xml:space="preserve">Y gallu i gyfathrebu yn Gymraeg, yn ysgrifenedig ac ar lafar. </w:t>
            </w:r>
          </w:p>
          <w:p w14:paraId="50DFB704" w14:textId="07AAE208" w:rsidR="00A61E96" w:rsidRDefault="00A61E96" w:rsidP="00EF1FAA">
            <w:pPr>
              <w:spacing w:line="360" w:lineRule="auto"/>
              <w:rPr>
                <w:sz w:val="24"/>
                <w:szCs w:val="24"/>
                <w:lang w:val="cy-GB"/>
              </w:rPr>
            </w:pPr>
          </w:p>
          <w:p w14:paraId="41ADFFB5" w14:textId="45B3FFE7" w:rsidR="0048145B" w:rsidRDefault="0048145B" w:rsidP="00EF1FAA">
            <w:pPr>
              <w:spacing w:line="360" w:lineRule="auto"/>
              <w:rPr>
                <w:sz w:val="24"/>
                <w:szCs w:val="24"/>
                <w:lang w:val="cy-GB"/>
              </w:rPr>
            </w:pPr>
          </w:p>
          <w:p w14:paraId="256D2CD1" w14:textId="77777777" w:rsidR="00EF1FAA" w:rsidRDefault="00EF1FAA" w:rsidP="00EF1FAA">
            <w:pPr>
              <w:spacing w:line="360" w:lineRule="auto"/>
              <w:rPr>
                <w:sz w:val="24"/>
                <w:szCs w:val="24"/>
                <w:lang w:val="cy-GB"/>
              </w:rPr>
            </w:pPr>
          </w:p>
          <w:p w14:paraId="244B0BAB" w14:textId="77777777" w:rsidR="00A61E96" w:rsidRDefault="00A61E96" w:rsidP="00EF1FAA">
            <w:pPr>
              <w:spacing w:line="360" w:lineRule="auto"/>
              <w:rPr>
                <w:sz w:val="24"/>
                <w:szCs w:val="24"/>
                <w:lang w:val="cy-GB"/>
              </w:rPr>
            </w:pPr>
            <w:r>
              <w:rPr>
                <w:sz w:val="24"/>
                <w:szCs w:val="24"/>
                <w:lang w:val="cy-GB"/>
              </w:rPr>
              <w:t>Gwerthoedd y Cwmni</w:t>
            </w:r>
          </w:p>
          <w:p w14:paraId="4336FED9" w14:textId="20E485BF" w:rsidR="00A61E96" w:rsidRDefault="00A61E96" w:rsidP="00EF1FAA">
            <w:pPr>
              <w:spacing w:line="360" w:lineRule="auto"/>
              <w:rPr>
                <w:sz w:val="24"/>
                <w:szCs w:val="24"/>
                <w:lang w:val="cy-GB"/>
              </w:rPr>
            </w:pPr>
            <w:r>
              <w:rPr>
                <w:sz w:val="24"/>
                <w:szCs w:val="24"/>
                <w:lang w:val="cy-GB"/>
              </w:rPr>
              <w:t>Mae’n hanfodol bod bob aelod o staff yn ddyfal yn hyrwyddo gwerthoedd y Cwmni. Dyma’r chwe gwerth:</w:t>
            </w:r>
          </w:p>
          <w:p w14:paraId="191DE998" w14:textId="27E7B6FA" w:rsidR="00A61E96" w:rsidRDefault="00A61E96" w:rsidP="00EF1FAA">
            <w:pPr>
              <w:spacing w:line="360" w:lineRule="auto"/>
              <w:rPr>
                <w:sz w:val="24"/>
                <w:szCs w:val="24"/>
                <w:lang w:val="cy-GB"/>
              </w:rPr>
            </w:pPr>
            <w:r>
              <w:rPr>
                <w:sz w:val="24"/>
                <w:szCs w:val="24"/>
                <w:lang w:val="cy-GB"/>
              </w:rPr>
              <w:t>Chwilfrydig ac Arloesol</w:t>
            </w:r>
          </w:p>
          <w:p w14:paraId="1F03E058" w14:textId="3CD424F0" w:rsidR="00A61E96" w:rsidRDefault="00A61E96" w:rsidP="00EF1FAA">
            <w:pPr>
              <w:spacing w:line="360" w:lineRule="auto"/>
              <w:rPr>
                <w:sz w:val="24"/>
                <w:szCs w:val="24"/>
                <w:lang w:val="cy-GB"/>
              </w:rPr>
            </w:pPr>
            <w:r>
              <w:rPr>
                <w:sz w:val="24"/>
                <w:szCs w:val="24"/>
                <w:lang w:val="cy-GB"/>
              </w:rPr>
              <w:lastRenderedPageBreak/>
              <w:t>Cynhwy</w:t>
            </w:r>
            <w:r w:rsidR="00E009B7">
              <w:rPr>
                <w:sz w:val="24"/>
                <w:szCs w:val="24"/>
                <w:lang w:val="cy-GB"/>
              </w:rPr>
              <w:t>sfawr</w:t>
            </w:r>
            <w:r>
              <w:rPr>
                <w:sz w:val="24"/>
                <w:szCs w:val="24"/>
                <w:lang w:val="cy-GB"/>
              </w:rPr>
              <w:t xml:space="preserve"> ac Amryddawn</w:t>
            </w:r>
          </w:p>
          <w:p w14:paraId="0A7A1EA5" w14:textId="702539BF" w:rsidR="00A61E96" w:rsidRDefault="00A61E96" w:rsidP="00EF1FAA">
            <w:pPr>
              <w:spacing w:line="360" w:lineRule="auto"/>
              <w:rPr>
                <w:sz w:val="24"/>
                <w:szCs w:val="24"/>
                <w:lang w:val="cy-GB"/>
              </w:rPr>
            </w:pPr>
            <w:r>
              <w:rPr>
                <w:sz w:val="24"/>
                <w:szCs w:val="24"/>
                <w:lang w:val="cy-GB"/>
              </w:rPr>
              <w:t>Cydweithredol ac Uchelgeisiol</w:t>
            </w:r>
          </w:p>
          <w:p w14:paraId="5F253591" w14:textId="3184EC25" w:rsidR="00A61E96" w:rsidRDefault="00A61E96" w:rsidP="00EF1FAA">
            <w:pPr>
              <w:spacing w:line="360" w:lineRule="auto"/>
              <w:rPr>
                <w:sz w:val="24"/>
                <w:szCs w:val="24"/>
                <w:lang w:val="cy-GB"/>
              </w:rPr>
            </w:pPr>
          </w:p>
          <w:p w14:paraId="2467246A" w14:textId="23ECCCE7" w:rsidR="00A61E96" w:rsidRDefault="00A61E96" w:rsidP="00EF1FAA">
            <w:pPr>
              <w:spacing w:line="360" w:lineRule="auto"/>
              <w:rPr>
                <w:sz w:val="24"/>
                <w:szCs w:val="24"/>
                <w:lang w:val="cy-GB"/>
              </w:rPr>
            </w:pPr>
          </w:p>
          <w:p w14:paraId="4E7D7DF4" w14:textId="35555D7C" w:rsidR="00A61E96" w:rsidRDefault="00A61E96" w:rsidP="00EF1FAA">
            <w:pPr>
              <w:spacing w:line="360" w:lineRule="auto"/>
              <w:rPr>
                <w:sz w:val="24"/>
                <w:szCs w:val="24"/>
                <w:lang w:val="cy-GB"/>
              </w:rPr>
            </w:pPr>
            <w:r>
              <w:rPr>
                <w:sz w:val="24"/>
                <w:szCs w:val="24"/>
                <w:lang w:val="cy-GB"/>
              </w:rPr>
              <w:t xml:space="preserve">Telerau ac amodau </w:t>
            </w:r>
          </w:p>
          <w:p w14:paraId="26F023A8" w14:textId="6594B40D" w:rsidR="00E009B7" w:rsidRDefault="00E009B7" w:rsidP="00EF1FAA">
            <w:pPr>
              <w:spacing w:line="360" w:lineRule="auto"/>
              <w:rPr>
                <w:sz w:val="24"/>
                <w:szCs w:val="24"/>
                <w:lang w:val="cy-GB"/>
              </w:rPr>
            </w:pPr>
          </w:p>
          <w:p w14:paraId="14CC56A1" w14:textId="48160CA7" w:rsidR="00E009B7" w:rsidRDefault="00E009B7" w:rsidP="00EF1FAA">
            <w:pPr>
              <w:spacing w:line="360" w:lineRule="auto"/>
              <w:rPr>
                <w:sz w:val="24"/>
                <w:szCs w:val="24"/>
                <w:lang w:val="cy-GB"/>
              </w:rPr>
            </w:pPr>
            <w:r w:rsidRPr="00E009B7">
              <w:rPr>
                <w:sz w:val="24"/>
                <w:szCs w:val="24"/>
                <w:lang w:val="cy-GB"/>
              </w:rPr>
              <w:t>Mae’r telerau ac amodau’n berthnasol i benodiad llawn amser. Yn achos penodiad ar y cyd neu rannu swydd, byddai negodi arnynt.</w:t>
            </w:r>
          </w:p>
          <w:p w14:paraId="10F031F2" w14:textId="69B8CB22" w:rsidR="00E009B7" w:rsidRDefault="00E009B7" w:rsidP="00EF1FAA">
            <w:pPr>
              <w:spacing w:line="360" w:lineRule="auto"/>
              <w:rPr>
                <w:sz w:val="24"/>
                <w:szCs w:val="24"/>
                <w:lang w:val="cy-GB"/>
              </w:rPr>
            </w:pPr>
          </w:p>
          <w:p w14:paraId="7155B65C" w14:textId="09DF4DC4" w:rsidR="00E009B7" w:rsidRDefault="00E009B7" w:rsidP="00EF1FAA">
            <w:pPr>
              <w:spacing w:line="360" w:lineRule="auto"/>
              <w:rPr>
                <w:sz w:val="24"/>
                <w:szCs w:val="24"/>
                <w:lang w:val="cy-GB"/>
              </w:rPr>
            </w:pPr>
            <w:r>
              <w:rPr>
                <w:sz w:val="24"/>
                <w:szCs w:val="24"/>
                <w:lang w:val="cy-GB"/>
              </w:rPr>
              <w:t>Cyflog: £35,000 y flwyddyn pro rata (60%)</w:t>
            </w:r>
          </w:p>
          <w:p w14:paraId="56B70A08" w14:textId="4708A6BA" w:rsidR="00E009B7" w:rsidRDefault="00E009B7" w:rsidP="00EF1FAA">
            <w:pPr>
              <w:spacing w:line="360" w:lineRule="auto"/>
              <w:rPr>
                <w:sz w:val="24"/>
                <w:szCs w:val="24"/>
                <w:lang w:val="cy-GB"/>
              </w:rPr>
            </w:pPr>
          </w:p>
          <w:p w14:paraId="31F114E6" w14:textId="04EBA896" w:rsidR="00E009B7" w:rsidRDefault="00E009B7" w:rsidP="00EF1FAA">
            <w:pPr>
              <w:spacing w:line="360" w:lineRule="auto"/>
              <w:rPr>
                <w:sz w:val="24"/>
                <w:szCs w:val="24"/>
                <w:lang w:val="cy-GB"/>
              </w:rPr>
            </w:pPr>
            <w:r>
              <w:rPr>
                <w:sz w:val="24"/>
                <w:szCs w:val="24"/>
                <w:lang w:val="cy-GB"/>
              </w:rPr>
              <w:t xml:space="preserve">Peniswn: </w:t>
            </w:r>
            <w:r w:rsidRPr="00E009B7">
              <w:rPr>
                <w:sz w:val="24"/>
                <w:szCs w:val="24"/>
                <w:lang w:val="cy-GB"/>
              </w:rPr>
              <w:t xml:space="preserve">Mae CDCCymru ar hyn o bryd yn cyfrannu </w:t>
            </w:r>
            <w:r>
              <w:rPr>
                <w:sz w:val="24"/>
                <w:szCs w:val="24"/>
                <w:lang w:val="cy-GB"/>
              </w:rPr>
              <w:t>5</w:t>
            </w:r>
            <w:r w:rsidRPr="00E009B7">
              <w:rPr>
                <w:sz w:val="24"/>
                <w:szCs w:val="24"/>
                <w:lang w:val="cy-GB"/>
              </w:rPr>
              <w:t>% o gyflog i bensiwn gyda chwmni Royal London, yn ddibynnol ar weithwyr yn rhoi cyfraniad hafal</w:t>
            </w:r>
          </w:p>
          <w:p w14:paraId="2E6882C0" w14:textId="7A6CCEC7" w:rsidR="00EF1FAA" w:rsidRDefault="00EF1FAA" w:rsidP="00EF1FAA">
            <w:pPr>
              <w:spacing w:line="360" w:lineRule="auto"/>
              <w:rPr>
                <w:sz w:val="24"/>
                <w:szCs w:val="24"/>
                <w:lang w:val="cy-GB"/>
              </w:rPr>
            </w:pPr>
          </w:p>
          <w:p w14:paraId="37BBEAF2" w14:textId="07E39CC9" w:rsidR="00E009B7" w:rsidRDefault="00E009B7" w:rsidP="00EF1FAA">
            <w:pPr>
              <w:spacing w:line="360" w:lineRule="auto"/>
              <w:rPr>
                <w:sz w:val="24"/>
                <w:szCs w:val="24"/>
                <w:lang w:val="cy-GB"/>
              </w:rPr>
            </w:pPr>
            <w:r>
              <w:rPr>
                <w:sz w:val="24"/>
                <w:szCs w:val="24"/>
                <w:lang w:val="cy-GB"/>
              </w:rPr>
              <w:t>Contract: Contract gwaith parhaol</w:t>
            </w:r>
          </w:p>
          <w:p w14:paraId="493B2B04" w14:textId="115EF91F" w:rsidR="00E009B7" w:rsidRDefault="00E009B7" w:rsidP="00EF1FAA">
            <w:pPr>
              <w:spacing w:line="360" w:lineRule="auto"/>
              <w:rPr>
                <w:sz w:val="24"/>
                <w:szCs w:val="24"/>
                <w:lang w:val="cy-GB"/>
              </w:rPr>
            </w:pPr>
          </w:p>
          <w:p w14:paraId="0387E798" w14:textId="77777777" w:rsidR="00EF1FAA" w:rsidRDefault="00EF1FAA" w:rsidP="00EF1FAA">
            <w:pPr>
              <w:spacing w:line="360" w:lineRule="auto"/>
              <w:rPr>
                <w:sz w:val="24"/>
                <w:szCs w:val="24"/>
                <w:lang w:val="cy-GB"/>
              </w:rPr>
            </w:pPr>
          </w:p>
          <w:p w14:paraId="50A62D7B" w14:textId="7597EE9B" w:rsidR="00E009B7" w:rsidRDefault="00E009B7" w:rsidP="00EF1FAA">
            <w:pPr>
              <w:spacing w:line="360" w:lineRule="auto"/>
              <w:rPr>
                <w:sz w:val="24"/>
                <w:szCs w:val="24"/>
                <w:lang w:val="cy-GB"/>
              </w:rPr>
            </w:pPr>
            <w:r>
              <w:rPr>
                <w:sz w:val="24"/>
                <w:szCs w:val="24"/>
                <w:lang w:val="cy-GB"/>
              </w:rPr>
              <w:t xml:space="preserve">Oriau: Rhan-amser, yn gyfwerth â </w:t>
            </w:r>
            <w:r w:rsidR="003102C1">
              <w:rPr>
                <w:sz w:val="24"/>
                <w:szCs w:val="24"/>
                <w:lang w:val="cy-GB"/>
              </w:rPr>
              <w:t>3</w:t>
            </w:r>
            <w:r>
              <w:rPr>
                <w:sz w:val="24"/>
                <w:szCs w:val="24"/>
                <w:lang w:val="cy-GB"/>
              </w:rPr>
              <w:t xml:space="preserve"> diwrnod yr wythnos, yn ddelfrydol wedi</w:t>
            </w:r>
            <w:r w:rsidR="00151C90">
              <w:rPr>
                <w:sz w:val="24"/>
                <w:szCs w:val="24"/>
                <w:lang w:val="cy-GB"/>
              </w:rPr>
              <w:t xml:space="preserve"> eu</w:t>
            </w:r>
            <w:r>
              <w:rPr>
                <w:sz w:val="24"/>
                <w:szCs w:val="24"/>
                <w:lang w:val="cy-GB"/>
              </w:rPr>
              <w:t xml:space="preserve"> rhannu dros</w:t>
            </w:r>
            <w:r w:rsidR="003102C1">
              <w:rPr>
                <w:sz w:val="24"/>
                <w:szCs w:val="24"/>
                <w:lang w:val="cy-GB"/>
              </w:rPr>
              <w:t xml:space="preserve"> 4</w:t>
            </w:r>
            <w:r>
              <w:rPr>
                <w:sz w:val="24"/>
                <w:szCs w:val="24"/>
                <w:lang w:val="cy-GB"/>
              </w:rPr>
              <w:t xml:space="preserve"> diwrnod. </w:t>
            </w:r>
            <w:r w:rsidRPr="00E009B7">
              <w:rPr>
                <w:sz w:val="24"/>
                <w:szCs w:val="24"/>
                <w:lang w:val="cy-GB"/>
              </w:rPr>
              <w:t xml:space="preserve">Mae </w:t>
            </w:r>
            <w:r w:rsidR="00151C90">
              <w:rPr>
                <w:sz w:val="24"/>
                <w:szCs w:val="24"/>
                <w:lang w:val="cy-GB"/>
              </w:rPr>
              <w:t>T</w:t>
            </w:r>
            <w:r w:rsidRPr="00E009B7">
              <w:rPr>
                <w:sz w:val="24"/>
                <w:szCs w:val="24"/>
                <w:lang w:val="cy-GB"/>
              </w:rPr>
              <w:t>OIL ar gael ar gyfer oriau a weithir y tu hwnt i’r cyffredin.</w:t>
            </w:r>
          </w:p>
          <w:p w14:paraId="212B0060" w14:textId="5EF2C533" w:rsidR="00E009B7" w:rsidRDefault="00E009B7" w:rsidP="00EF1FAA">
            <w:pPr>
              <w:spacing w:line="360" w:lineRule="auto"/>
              <w:rPr>
                <w:sz w:val="24"/>
                <w:szCs w:val="24"/>
                <w:lang w:val="cy-GB"/>
              </w:rPr>
            </w:pPr>
            <w:r w:rsidRPr="00E009B7">
              <w:rPr>
                <w:sz w:val="24"/>
                <w:szCs w:val="24"/>
                <w:lang w:val="cy-GB"/>
              </w:rPr>
              <w:t>Lleoliad gwaith: Caerdydd</w:t>
            </w:r>
            <w:r>
              <w:rPr>
                <w:sz w:val="24"/>
                <w:szCs w:val="24"/>
                <w:lang w:val="cy-GB"/>
              </w:rPr>
              <w:t>. Disgwyliwn i ddeiliad y swydd fyw’n lleol.</w:t>
            </w:r>
          </w:p>
          <w:p w14:paraId="20A9314A" w14:textId="22842758" w:rsidR="00E009B7" w:rsidRDefault="00E009B7" w:rsidP="00EF1FAA">
            <w:pPr>
              <w:spacing w:line="360" w:lineRule="auto"/>
              <w:rPr>
                <w:sz w:val="24"/>
                <w:szCs w:val="24"/>
                <w:lang w:val="cy-GB"/>
              </w:rPr>
            </w:pPr>
          </w:p>
          <w:p w14:paraId="42E63170" w14:textId="1773BAD3" w:rsidR="00E009B7" w:rsidRDefault="00E009B7" w:rsidP="00EF1FAA">
            <w:pPr>
              <w:spacing w:line="360" w:lineRule="auto"/>
              <w:rPr>
                <w:sz w:val="24"/>
                <w:szCs w:val="24"/>
                <w:lang w:val="cy-GB"/>
              </w:rPr>
            </w:pPr>
            <w:r w:rsidRPr="00E009B7">
              <w:rPr>
                <w:sz w:val="24"/>
                <w:szCs w:val="24"/>
                <w:lang w:val="cy-GB"/>
              </w:rPr>
              <w:t xml:space="preserve">Gwyliau: </w:t>
            </w:r>
            <w:r>
              <w:rPr>
                <w:sz w:val="24"/>
                <w:szCs w:val="24"/>
                <w:lang w:val="cy-GB"/>
              </w:rPr>
              <w:t xml:space="preserve"> </w:t>
            </w:r>
            <w:r w:rsidRPr="00E009B7">
              <w:rPr>
                <w:sz w:val="24"/>
                <w:szCs w:val="24"/>
                <w:lang w:val="cy-GB"/>
              </w:rPr>
              <w:t xml:space="preserve">28 diwrnod y flwyddyn </w:t>
            </w:r>
            <w:r>
              <w:rPr>
                <w:sz w:val="24"/>
                <w:szCs w:val="24"/>
                <w:lang w:val="cy-GB"/>
              </w:rPr>
              <w:t xml:space="preserve">pro rata </w:t>
            </w:r>
            <w:r w:rsidRPr="00E009B7">
              <w:rPr>
                <w:sz w:val="24"/>
                <w:szCs w:val="24"/>
                <w:lang w:val="cy-GB"/>
              </w:rPr>
              <w:t xml:space="preserve">ac 8 niwrnod o wyliau cyhoeddus (rhaid </w:t>
            </w:r>
            <w:r w:rsidRPr="00E009B7">
              <w:rPr>
                <w:sz w:val="24"/>
                <w:szCs w:val="24"/>
                <w:lang w:val="cy-GB"/>
              </w:rPr>
              <w:lastRenderedPageBreak/>
              <w:t>cymryd 3 o’r rhain</w:t>
            </w:r>
            <w:r>
              <w:rPr>
                <w:sz w:val="24"/>
                <w:szCs w:val="24"/>
                <w:lang w:val="cy-GB"/>
              </w:rPr>
              <w:t xml:space="preserve"> </w:t>
            </w:r>
            <w:r w:rsidRPr="00E009B7">
              <w:rPr>
                <w:sz w:val="24"/>
                <w:szCs w:val="24"/>
                <w:lang w:val="cy-GB"/>
              </w:rPr>
              <w:t>rhwng y Nadolig a’r Flwyddyn Newydd)</w:t>
            </w:r>
          </w:p>
          <w:p w14:paraId="4DD2EC72" w14:textId="2FC5A94E" w:rsidR="00E009B7" w:rsidRDefault="00E009B7" w:rsidP="00EF1FAA">
            <w:pPr>
              <w:spacing w:line="360" w:lineRule="auto"/>
              <w:rPr>
                <w:sz w:val="24"/>
                <w:szCs w:val="24"/>
                <w:lang w:val="cy-GB"/>
              </w:rPr>
            </w:pPr>
          </w:p>
          <w:p w14:paraId="27ACB813" w14:textId="77777777" w:rsidR="00E009B7" w:rsidRPr="00E009B7" w:rsidRDefault="00E009B7" w:rsidP="00EF1FAA">
            <w:pPr>
              <w:spacing w:line="360" w:lineRule="auto"/>
              <w:rPr>
                <w:sz w:val="24"/>
                <w:szCs w:val="24"/>
                <w:lang w:val="cy-GB"/>
              </w:rPr>
            </w:pPr>
            <w:r w:rsidRPr="00E009B7">
              <w:rPr>
                <w:sz w:val="24"/>
                <w:szCs w:val="24"/>
                <w:lang w:val="cy-GB"/>
              </w:rPr>
              <w:t xml:space="preserve">Bydd unrhyw gynnig cyflogaeth yn destun derbyn: </w:t>
            </w:r>
          </w:p>
          <w:p w14:paraId="281E72C4" w14:textId="77777777" w:rsidR="00E009B7" w:rsidRPr="00E009B7" w:rsidRDefault="00E009B7" w:rsidP="00EF1FAA">
            <w:pPr>
              <w:spacing w:line="360" w:lineRule="auto"/>
              <w:rPr>
                <w:sz w:val="24"/>
                <w:szCs w:val="24"/>
                <w:lang w:val="cy-GB"/>
              </w:rPr>
            </w:pPr>
            <w:r w:rsidRPr="00E009B7">
              <w:rPr>
                <w:sz w:val="24"/>
                <w:szCs w:val="24"/>
                <w:lang w:val="cy-GB"/>
              </w:rPr>
              <w:t>•</w:t>
            </w:r>
            <w:r w:rsidRPr="00E009B7">
              <w:rPr>
                <w:sz w:val="24"/>
                <w:szCs w:val="24"/>
                <w:lang w:val="cy-GB"/>
              </w:rPr>
              <w:tab/>
              <w:t>Geirdaon boddhaol</w:t>
            </w:r>
          </w:p>
          <w:p w14:paraId="33259615" w14:textId="77777777" w:rsidR="00E009B7" w:rsidRPr="00E009B7" w:rsidRDefault="00E009B7" w:rsidP="00EF1FAA">
            <w:pPr>
              <w:spacing w:line="360" w:lineRule="auto"/>
              <w:rPr>
                <w:sz w:val="24"/>
                <w:szCs w:val="24"/>
                <w:lang w:val="cy-GB"/>
              </w:rPr>
            </w:pPr>
            <w:r w:rsidRPr="00E009B7">
              <w:rPr>
                <w:sz w:val="24"/>
                <w:szCs w:val="24"/>
                <w:lang w:val="cy-GB"/>
              </w:rPr>
              <w:t>•</w:t>
            </w:r>
            <w:r w:rsidRPr="00E009B7">
              <w:rPr>
                <w:sz w:val="24"/>
                <w:szCs w:val="24"/>
                <w:lang w:val="cy-GB"/>
              </w:rPr>
              <w:tab/>
              <w:t xml:space="preserve">Tystiolaeth o’r hawl i weithio yn y DU, fel y’i diffiniwyd gan y Swyddfa Gartref </w:t>
            </w:r>
          </w:p>
          <w:p w14:paraId="4CFCF1A6" w14:textId="1E60206E" w:rsidR="00E009B7" w:rsidRDefault="00E009B7" w:rsidP="00EF1FAA">
            <w:pPr>
              <w:spacing w:line="360" w:lineRule="auto"/>
              <w:rPr>
                <w:sz w:val="24"/>
                <w:szCs w:val="24"/>
                <w:lang w:val="cy-GB"/>
              </w:rPr>
            </w:pPr>
            <w:r w:rsidRPr="00E009B7">
              <w:rPr>
                <w:sz w:val="24"/>
                <w:szCs w:val="24"/>
                <w:lang w:val="cy-GB"/>
              </w:rPr>
              <w:t>Bydd cyfnod prawf o dri mis, a chaiff cyfarfodydd monitro rheolaidd eu cynnal gyda chynrychiolwyr perthnasol.</w:t>
            </w:r>
          </w:p>
          <w:p w14:paraId="68C8CFBC" w14:textId="7AD64CD7" w:rsidR="00E009B7" w:rsidRDefault="00E009B7" w:rsidP="00EF1FAA">
            <w:pPr>
              <w:spacing w:line="360" w:lineRule="auto"/>
              <w:rPr>
                <w:sz w:val="24"/>
                <w:szCs w:val="24"/>
                <w:lang w:val="cy-GB"/>
              </w:rPr>
            </w:pPr>
          </w:p>
          <w:p w14:paraId="5ADF4BD9" w14:textId="77777777" w:rsidR="00E009B7" w:rsidRDefault="00E009B7" w:rsidP="00EF1FAA">
            <w:pPr>
              <w:spacing w:line="360" w:lineRule="auto"/>
              <w:rPr>
                <w:sz w:val="24"/>
                <w:szCs w:val="24"/>
                <w:lang w:val="cy-GB"/>
              </w:rPr>
            </w:pPr>
            <w:r w:rsidRPr="00E009B7">
              <w:rPr>
                <w:sz w:val="24"/>
                <w:szCs w:val="24"/>
                <w:lang w:val="cy-GB"/>
              </w:rPr>
              <w:t>Sut i</w:t>
            </w:r>
            <w:r>
              <w:rPr>
                <w:sz w:val="24"/>
                <w:szCs w:val="24"/>
                <w:lang w:val="cy-GB"/>
              </w:rPr>
              <w:t xml:space="preserve"> wneud cais</w:t>
            </w:r>
          </w:p>
          <w:p w14:paraId="6C8111A3" w14:textId="253B3028" w:rsidR="00E009B7" w:rsidRPr="00E009B7" w:rsidRDefault="00E009B7" w:rsidP="00EF1FAA">
            <w:pPr>
              <w:spacing w:line="360" w:lineRule="auto"/>
              <w:rPr>
                <w:sz w:val="24"/>
                <w:szCs w:val="24"/>
                <w:lang w:val="cy-GB"/>
              </w:rPr>
            </w:pPr>
            <w:r>
              <w:rPr>
                <w:sz w:val="24"/>
                <w:szCs w:val="24"/>
                <w:lang w:val="cy-GB"/>
              </w:rPr>
              <w:t>Gwnewch gais</w:t>
            </w:r>
            <w:r w:rsidRPr="00E009B7">
              <w:rPr>
                <w:sz w:val="24"/>
                <w:szCs w:val="24"/>
                <w:lang w:val="cy-GB"/>
              </w:rPr>
              <w:t xml:space="preserve"> drwy gyflwyno’r ffurflen gais</w:t>
            </w:r>
            <w:r>
              <w:rPr>
                <w:sz w:val="24"/>
                <w:szCs w:val="24"/>
                <w:lang w:val="cy-GB"/>
              </w:rPr>
              <w:t>.</w:t>
            </w:r>
          </w:p>
          <w:p w14:paraId="2E8E7AB9" w14:textId="77777777" w:rsidR="00E009B7" w:rsidRPr="00E009B7" w:rsidRDefault="00E009B7" w:rsidP="00EF1FAA">
            <w:pPr>
              <w:spacing w:line="360" w:lineRule="auto"/>
              <w:rPr>
                <w:sz w:val="24"/>
                <w:szCs w:val="24"/>
                <w:lang w:val="cy-GB"/>
              </w:rPr>
            </w:pPr>
          </w:p>
          <w:p w14:paraId="2B06E340" w14:textId="5946923B" w:rsidR="00E009B7" w:rsidRPr="00E009B7" w:rsidRDefault="00E009B7" w:rsidP="00EF1FAA">
            <w:pPr>
              <w:spacing w:line="360" w:lineRule="auto"/>
              <w:rPr>
                <w:sz w:val="24"/>
                <w:szCs w:val="24"/>
                <w:lang w:val="cy-GB"/>
              </w:rPr>
            </w:pPr>
            <w:r w:rsidRPr="00E009B7">
              <w:rPr>
                <w:sz w:val="24"/>
                <w:szCs w:val="24"/>
                <w:lang w:val="cy-GB"/>
              </w:rPr>
              <w:t>Nodwch os ydych yn wladolyn yr UE neu os bydd</w:t>
            </w:r>
            <w:r>
              <w:rPr>
                <w:sz w:val="24"/>
                <w:szCs w:val="24"/>
                <w:lang w:val="cy-GB"/>
              </w:rPr>
              <w:t>w</w:t>
            </w:r>
            <w:r w:rsidRPr="00E009B7">
              <w:rPr>
                <w:sz w:val="24"/>
                <w:szCs w:val="24"/>
                <w:lang w:val="cy-GB"/>
              </w:rPr>
              <w:t>ch angen fisa.</w:t>
            </w:r>
          </w:p>
          <w:p w14:paraId="4248D223" w14:textId="77777777" w:rsidR="00E009B7" w:rsidRPr="00E009B7" w:rsidRDefault="00E009B7" w:rsidP="00EF1FAA">
            <w:pPr>
              <w:spacing w:line="360" w:lineRule="auto"/>
              <w:rPr>
                <w:sz w:val="24"/>
                <w:szCs w:val="24"/>
                <w:lang w:val="cy-GB"/>
              </w:rPr>
            </w:pPr>
          </w:p>
          <w:p w14:paraId="7EB251EB" w14:textId="432A1207" w:rsidR="00E009B7" w:rsidRPr="00E009B7" w:rsidRDefault="00E009B7" w:rsidP="00EF1FAA">
            <w:pPr>
              <w:spacing w:line="360" w:lineRule="auto"/>
              <w:rPr>
                <w:sz w:val="24"/>
                <w:szCs w:val="24"/>
                <w:lang w:val="cy-GB"/>
              </w:rPr>
            </w:pPr>
            <w:r w:rsidRPr="00E009B7">
              <w:rPr>
                <w:sz w:val="24"/>
                <w:szCs w:val="24"/>
                <w:lang w:val="cy-GB"/>
              </w:rPr>
              <w:t xml:space="preserve">Dyddiad cau ar gyfer ceisiadau 9am, </w:t>
            </w:r>
            <w:r>
              <w:rPr>
                <w:sz w:val="24"/>
                <w:szCs w:val="24"/>
                <w:lang w:val="cy-GB"/>
              </w:rPr>
              <w:t>1</w:t>
            </w:r>
            <w:r w:rsidRPr="00E009B7">
              <w:rPr>
                <w:sz w:val="24"/>
                <w:szCs w:val="24"/>
                <w:lang w:val="cy-GB"/>
              </w:rPr>
              <w:t xml:space="preserve">7 </w:t>
            </w:r>
            <w:r>
              <w:rPr>
                <w:sz w:val="24"/>
                <w:szCs w:val="24"/>
                <w:lang w:val="cy-GB"/>
              </w:rPr>
              <w:t>Hydref</w:t>
            </w:r>
            <w:r w:rsidRPr="00E009B7">
              <w:rPr>
                <w:sz w:val="24"/>
                <w:szCs w:val="24"/>
                <w:lang w:val="cy-GB"/>
              </w:rPr>
              <w:t xml:space="preserve"> 2018.  Hysbysir ymgeiswyr a wahoddir i gyfweliad erbyn 5pm ar </w:t>
            </w:r>
            <w:r>
              <w:rPr>
                <w:sz w:val="24"/>
                <w:szCs w:val="24"/>
                <w:lang w:val="cy-GB"/>
              </w:rPr>
              <w:t xml:space="preserve">19 Hydref. </w:t>
            </w:r>
          </w:p>
          <w:p w14:paraId="19FD8FF9" w14:textId="77777777" w:rsidR="00E009B7" w:rsidRPr="00E009B7" w:rsidRDefault="00E009B7" w:rsidP="00EF1FAA">
            <w:pPr>
              <w:spacing w:line="360" w:lineRule="auto"/>
              <w:rPr>
                <w:sz w:val="24"/>
                <w:szCs w:val="24"/>
                <w:lang w:val="cy-GB"/>
              </w:rPr>
            </w:pPr>
          </w:p>
          <w:p w14:paraId="33848B5C" w14:textId="311E074A" w:rsidR="00E009B7" w:rsidRPr="00E009B7" w:rsidRDefault="00E009B7" w:rsidP="00EF1FAA">
            <w:pPr>
              <w:spacing w:line="360" w:lineRule="auto"/>
              <w:rPr>
                <w:sz w:val="24"/>
                <w:szCs w:val="24"/>
                <w:lang w:val="cy-GB"/>
              </w:rPr>
            </w:pPr>
            <w:r w:rsidRPr="00E009B7">
              <w:rPr>
                <w:sz w:val="24"/>
                <w:szCs w:val="24"/>
                <w:lang w:val="cy-GB"/>
              </w:rPr>
              <w:t xml:space="preserve">Cynhelir cyfweliadau ar </w:t>
            </w:r>
            <w:r>
              <w:rPr>
                <w:sz w:val="24"/>
                <w:szCs w:val="24"/>
                <w:lang w:val="cy-GB"/>
              </w:rPr>
              <w:t xml:space="preserve">23 a 25 Hydref </w:t>
            </w:r>
            <w:r w:rsidRPr="00E009B7">
              <w:rPr>
                <w:sz w:val="24"/>
                <w:szCs w:val="24"/>
                <w:lang w:val="cy-GB"/>
              </w:rPr>
              <w:t xml:space="preserve">2018. </w:t>
            </w:r>
          </w:p>
          <w:p w14:paraId="7A9B535A" w14:textId="07C82193" w:rsidR="00A61E96" w:rsidRDefault="00E009B7" w:rsidP="00EF1FAA">
            <w:pPr>
              <w:spacing w:line="360" w:lineRule="auto"/>
              <w:rPr>
                <w:sz w:val="24"/>
                <w:szCs w:val="24"/>
                <w:lang w:val="cy-GB"/>
              </w:rPr>
            </w:pPr>
            <w:r w:rsidRPr="00E009B7">
              <w:rPr>
                <w:sz w:val="24"/>
                <w:szCs w:val="24"/>
                <w:lang w:val="cy-GB"/>
              </w:rPr>
              <w:t>E-bostiwch Kelly Twydale ar kelly@ndcwales.co.uk i ofyn am y pecyn hwn yn Gymraeg neu mewn fformat gwahanol</w:t>
            </w:r>
            <w:r w:rsidR="00192A82">
              <w:rPr>
                <w:sz w:val="24"/>
                <w:szCs w:val="24"/>
                <w:lang w:val="cy-GB"/>
              </w:rPr>
              <w:t xml:space="preserve">. </w:t>
            </w:r>
          </w:p>
          <w:p w14:paraId="5317B764" w14:textId="53496F13" w:rsidR="00A61E96" w:rsidRPr="00EE38DD" w:rsidRDefault="00A61E96" w:rsidP="00EF1FAA">
            <w:pPr>
              <w:spacing w:line="360" w:lineRule="auto"/>
              <w:rPr>
                <w:sz w:val="24"/>
                <w:szCs w:val="24"/>
                <w:lang w:val="cy-GB"/>
              </w:rPr>
            </w:pPr>
          </w:p>
        </w:tc>
      </w:tr>
      <w:bookmarkEnd w:id="0"/>
    </w:tbl>
    <w:p w14:paraId="78AB7F39" w14:textId="77777777" w:rsidR="00494144" w:rsidRPr="0073444E" w:rsidRDefault="00494144" w:rsidP="00EF1FAA">
      <w:pPr>
        <w:spacing w:line="360" w:lineRule="auto"/>
      </w:pPr>
    </w:p>
    <w:sectPr w:rsidR="00494144" w:rsidRPr="00734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5E4C"/>
    <w:multiLevelType w:val="hybridMultilevel"/>
    <w:tmpl w:val="ADE259AA"/>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760F"/>
    <w:multiLevelType w:val="hybridMultilevel"/>
    <w:tmpl w:val="DF02F68E"/>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334B0"/>
    <w:multiLevelType w:val="hybridMultilevel"/>
    <w:tmpl w:val="EFB4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B60D1"/>
    <w:multiLevelType w:val="hybridMultilevel"/>
    <w:tmpl w:val="8BE44EFA"/>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81ADA"/>
    <w:multiLevelType w:val="hybridMultilevel"/>
    <w:tmpl w:val="AFBA0A02"/>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16A5F"/>
    <w:multiLevelType w:val="hybridMultilevel"/>
    <w:tmpl w:val="DFB0288C"/>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E127C"/>
    <w:multiLevelType w:val="hybridMultilevel"/>
    <w:tmpl w:val="A592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026E8"/>
    <w:multiLevelType w:val="hybridMultilevel"/>
    <w:tmpl w:val="B8D8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D6D36"/>
    <w:multiLevelType w:val="hybridMultilevel"/>
    <w:tmpl w:val="2356DEB2"/>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30410"/>
    <w:multiLevelType w:val="hybridMultilevel"/>
    <w:tmpl w:val="0EB82672"/>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E3F5B"/>
    <w:multiLevelType w:val="hybridMultilevel"/>
    <w:tmpl w:val="B02AE900"/>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771AA"/>
    <w:multiLevelType w:val="hybridMultilevel"/>
    <w:tmpl w:val="EE026A16"/>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002A8"/>
    <w:multiLevelType w:val="hybridMultilevel"/>
    <w:tmpl w:val="D0305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A0779"/>
    <w:multiLevelType w:val="hybridMultilevel"/>
    <w:tmpl w:val="C0808E0C"/>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C4F58"/>
    <w:multiLevelType w:val="hybridMultilevel"/>
    <w:tmpl w:val="4AF04CBE"/>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654EC"/>
    <w:multiLevelType w:val="hybridMultilevel"/>
    <w:tmpl w:val="6550361C"/>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921F0"/>
    <w:multiLevelType w:val="hybridMultilevel"/>
    <w:tmpl w:val="0E16D8A0"/>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51DB7"/>
    <w:multiLevelType w:val="hybridMultilevel"/>
    <w:tmpl w:val="536CC8CC"/>
    <w:lvl w:ilvl="0" w:tplc="124A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A627D"/>
    <w:multiLevelType w:val="hybridMultilevel"/>
    <w:tmpl w:val="30A2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0"/>
  </w:num>
  <w:num w:numId="5">
    <w:abstractNumId w:val="8"/>
  </w:num>
  <w:num w:numId="6">
    <w:abstractNumId w:val="13"/>
  </w:num>
  <w:num w:numId="7">
    <w:abstractNumId w:val="16"/>
  </w:num>
  <w:num w:numId="8">
    <w:abstractNumId w:val="1"/>
  </w:num>
  <w:num w:numId="9">
    <w:abstractNumId w:val="3"/>
  </w:num>
  <w:num w:numId="10">
    <w:abstractNumId w:val="11"/>
  </w:num>
  <w:num w:numId="11">
    <w:abstractNumId w:val="4"/>
  </w:num>
  <w:num w:numId="12">
    <w:abstractNumId w:val="10"/>
  </w:num>
  <w:num w:numId="13">
    <w:abstractNumId w:val="15"/>
  </w:num>
  <w:num w:numId="14">
    <w:abstractNumId w:val="2"/>
  </w:num>
  <w:num w:numId="15">
    <w:abstractNumId w:val="7"/>
  </w:num>
  <w:num w:numId="16">
    <w:abstractNumId w:val="9"/>
  </w:num>
  <w:num w:numId="17">
    <w:abstractNumId w:val="14"/>
  </w:num>
  <w:num w:numId="18">
    <w:abstractNumId w:val="5"/>
  </w:num>
  <w:num w:numId="1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B9"/>
    <w:rsid w:val="00001F7A"/>
    <w:rsid w:val="0000213E"/>
    <w:rsid w:val="0000260D"/>
    <w:rsid w:val="00002800"/>
    <w:rsid w:val="000069E5"/>
    <w:rsid w:val="00007C23"/>
    <w:rsid w:val="00015D90"/>
    <w:rsid w:val="00017B5C"/>
    <w:rsid w:val="00021498"/>
    <w:rsid w:val="00031616"/>
    <w:rsid w:val="000354F9"/>
    <w:rsid w:val="000471EE"/>
    <w:rsid w:val="000520E7"/>
    <w:rsid w:val="00053BC0"/>
    <w:rsid w:val="000603D5"/>
    <w:rsid w:val="0006155C"/>
    <w:rsid w:val="000621CB"/>
    <w:rsid w:val="00062D93"/>
    <w:rsid w:val="00063352"/>
    <w:rsid w:val="00075DBC"/>
    <w:rsid w:val="00077192"/>
    <w:rsid w:val="00080348"/>
    <w:rsid w:val="00093BAC"/>
    <w:rsid w:val="0009638E"/>
    <w:rsid w:val="000A136E"/>
    <w:rsid w:val="000A31A8"/>
    <w:rsid w:val="000A48F5"/>
    <w:rsid w:val="000B4BE0"/>
    <w:rsid w:val="000B5311"/>
    <w:rsid w:val="000B63EE"/>
    <w:rsid w:val="000B665E"/>
    <w:rsid w:val="000C12D9"/>
    <w:rsid w:val="000C3468"/>
    <w:rsid w:val="000C568C"/>
    <w:rsid w:val="000E211F"/>
    <w:rsid w:val="000E2306"/>
    <w:rsid w:val="000E7932"/>
    <w:rsid w:val="000F6A12"/>
    <w:rsid w:val="000F7870"/>
    <w:rsid w:val="000F7AF8"/>
    <w:rsid w:val="00100F1E"/>
    <w:rsid w:val="001111E9"/>
    <w:rsid w:val="00115640"/>
    <w:rsid w:val="00117A27"/>
    <w:rsid w:val="00132906"/>
    <w:rsid w:val="0013700F"/>
    <w:rsid w:val="001378F6"/>
    <w:rsid w:val="00141C18"/>
    <w:rsid w:val="001426C1"/>
    <w:rsid w:val="00144FE9"/>
    <w:rsid w:val="00151C90"/>
    <w:rsid w:val="0015642F"/>
    <w:rsid w:val="00156ED7"/>
    <w:rsid w:val="00157388"/>
    <w:rsid w:val="0015743A"/>
    <w:rsid w:val="0016468A"/>
    <w:rsid w:val="001649AA"/>
    <w:rsid w:val="00171346"/>
    <w:rsid w:val="001717C5"/>
    <w:rsid w:val="00172179"/>
    <w:rsid w:val="0017357E"/>
    <w:rsid w:val="00173F4E"/>
    <w:rsid w:val="00174DAA"/>
    <w:rsid w:val="001760B1"/>
    <w:rsid w:val="0017792F"/>
    <w:rsid w:val="0018103B"/>
    <w:rsid w:val="001815BF"/>
    <w:rsid w:val="00185F26"/>
    <w:rsid w:val="00185FAE"/>
    <w:rsid w:val="00192135"/>
    <w:rsid w:val="00192A82"/>
    <w:rsid w:val="00192BC5"/>
    <w:rsid w:val="00197354"/>
    <w:rsid w:val="001A023D"/>
    <w:rsid w:val="001A3039"/>
    <w:rsid w:val="001A4C6A"/>
    <w:rsid w:val="001A5471"/>
    <w:rsid w:val="001A67BB"/>
    <w:rsid w:val="001B4EA5"/>
    <w:rsid w:val="001B6A71"/>
    <w:rsid w:val="001B6DEA"/>
    <w:rsid w:val="001B6E33"/>
    <w:rsid w:val="001C0956"/>
    <w:rsid w:val="001C204F"/>
    <w:rsid w:val="001C4715"/>
    <w:rsid w:val="001C4B4B"/>
    <w:rsid w:val="001D1EAE"/>
    <w:rsid w:val="001D34F8"/>
    <w:rsid w:val="001D42C3"/>
    <w:rsid w:val="001E0C1A"/>
    <w:rsid w:val="001E5465"/>
    <w:rsid w:val="001E69B0"/>
    <w:rsid w:val="001F123E"/>
    <w:rsid w:val="001F1777"/>
    <w:rsid w:val="001F3018"/>
    <w:rsid w:val="001F32E2"/>
    <w:rsid w:val="001F5908"/>
    <w:rsid w:val="00201AF7"/>
    <w:rsid w:val="0020283A"/>
    <w:rsid w:val="00202DD0"/>
    <w:rsid w:val="00203A28"/>
    <w:rsid w:val="002051B9"/>
    <w:rsid w:val="00211FBD"/>
    <w:rsid w:val="0023512C"/>
    <w:rsid w:val="00243445"/>
    <w:rsid w:val="002447BE"/>
    <w:rsid w:val="002465EB"/>
    <w:rsid w:val="00251D75"/>
    <w:rsid w:val="002553BB"/>
    <w:rsid w:val="00260F93"/>
    <w:rsid w:val="00261CA6"/>
    <w:rsid w:val="00265E30"/>
    <w:rsid w:val="00266B59"/>
    <w:rsid w:val="00267073"/>
    <w:rsid w:val="00270A9A"/>
    <w:rsid w:val="00270D24"/>
    <w:rsid w:val="0027481C"/>
    <w:rsid w:val="002801DC"/>
    <w:rsid w:val="00287AFD"/>
    <w:rsid w:val="00290D08"/>
    <w:rsid w:val="002922B8"/>
    <w:rsid w:val="0029323D"/>
    <w:rsid w:val="00296797"/>
    <w:rsid w:val="00296D91"/>
    <w:rsid w:val="00297440"/>
    <w:rsid w:val="002A096D"/>
    <w:rsid w:val="002A0D5A"/>
    <w:rsid w:val="002A415E"/>
    <w:rsid w:val="002A7446"/>
    <w:rsid w:val="002B200F"/>
    <w:rsid w:val="002C217C"/>
    <w:rsid w:val="002C3263"/>
    <w:rsid w:val="002C4352"/>
    <w:rsid w:val="002C444A"/>
    <w:rsid w:val="002D0097"/>
    <w:rsid w:val="002D3EDD"/>
    <w:rsid w:val="002D4818"/>
    <w:rsid w:val="002D5161"/>
    <w:rsid w:val="002E4873"/>
    <w:rsid w:val="002F4566"/>
    <w:rsid w:val="002F4737"/>
    <w:rsid w:val="00303F65"/>
    <w:rsid w:val="00304D07"/>
    <w:rsid w:val="003102C1"/>
    <w:rsid w:val="00311638"/>
    <w:rsid w:val="00312686"/>
    <w:rsid w:val="0031452C"/>
    <w:rsid w:val="003228CA"/>
    <w:rsid w:val="00323C2D"/>
    <w:rsid w:val="0033185B"/>
    <w:rsid w:val="00331EAE"/>
    <w:rsid w:val="00332256"/>
    <w:rsid w:val="00333B92"/>
    <w:rsid w:val="0034419A"/>
    <w:rsid w:val="00344252"/>
    <w:rsid w:val="00346AC2"/>
    <w:rsid w:val="00350A40"/>
    <w:rsid w:val="00350BB9"/>
    <w:rsid w:val="0035289A"/>
    <w:rsid w:val="00377B9A"/>
    <w:rsid w:val="00380F7A"/>
    <w:rsid w:val="00383F67"/>
    <w:rsid w:val="00392245"/>
    <w:rsid w:val="00392E4D"/>
    <w:rsid w:val="003943C6"/>
    <w:rsid w:val="003A0D30"/>
    <w:rsid w:val="003A48FF"/>
    <w:rsid w:val="003B4600"/>
    <w:rsid w:val="003B66B0"/>
    <w:rsid w:val="003C1E24"/>
    <w:rsid w:val="003C21F5"/>
    <w:rsid w:val="003D1956"/>
    <w:rsid w:val="003D6782"/>
    <w:rsid w:val="003E2C6E"/>
    <w:rsid w:val="003E43CB"/>
    <w:rsid w:val="003E7739"/>
    <w:rsid w:val="003E7B3B"/>
    <w:rsid w:val="003F0213"/>
    <w:rsid w:val="003F1CE5"/>
    <w:rsid w:val="003F2628"/>
    <w:rsid w:val="003F2BC2"/>
    <w:rsid w:val="003F48DC"/>
    <w:rsid w:val="00400853"/>
    <w:rsid w:val="00400F03"/>
    <w:rsid w:val="004121B4"/>
    <w:rsid w:val="004128A8"/>
    <w:rsid w:val="0041470A"/>
    <w:rsid w:val="004209CD"/>
    <w:rsid w:val="004231D3"/>
    <w:rsid w:val="00427326"/>
    <w:rsid w:val="0043187E"/>
    <w:rsid w:val="004334D3"/>
    <w:rsid w:val="00437723"/>
    <w:rsid w:val="00445FF0"/>
    <w:rsid w:val="004519C0"/>
    <w:rsid w:val="00453D19"/>
    <w:rsid w:val="00456846"/>
    <w:rsid w:val="00457170"/>
    <w:rsid w:val="0045747B"/>
    <w:rsid w:val="00460ED5"/>
    <w:rsid w:val="0046178A"/>
    <w:rsid w:val="004630C1"/>
    <w:rsid w:val="00463F57"/>
    <w:rsid w:val="00473DE1"/>
    <w:rsid w:val="00474683"/>
    <w:rsid w:val="004750F1"/>
    <w:rsid w:val="00476118"/>
    <w:rsid w:val="00477732"/>
    <w:rsid w:val="0048145B"/>
    <w:rsid w:val="00494144"/>
    <w:rsid w:val="004A4607"/>
    <w:rsid w:val="004B46BB"/>
    <w:rsid w:val="004C0A48"/>
    <w:rsid w:val="004C3A53"/>
    <w:rsid w:val="004C46CE"/>
    <w:rsid w:val="004C497E"/>
    <w:rsid w:val="004C6D81"/>
    <w:rsid w:val="004D3636"/>
    <w:rsid w:val="004D74F4"/>
    <w:rsid w:val="004F219B"/>
    <w:rsid w:val="004F249B"/>
    <w:rsid w:val="004F62D0"/>
    <w:rsid w:val="004F6BD7"/>
    <w:rsid w:val="00501F96"/>
    <w:rsid w:val="0050257D"/>
    <w:rsid w:val="005038AA"/>
    <w:rsid w:val="00505D3F"/>
    <w:rsid w:val="00511661"/>
    <w:rsid w:val="00512A58"/>
    <w:rsid w:val="0051793C"/>
    <w:rsid w:val="0052394A"/>
    <w:rsid w:val="005255BC"/>
    <w:rsid w:val="00526118"/>
    <w:rsid w:val="00530BE5"/>
    <w:rsid w:val="00531685"/>
    <w:rsid w:val="00535360"/>
    <w:rsid w:val="005528F1"/>
    <w:rsid w:val="0055336C"/>
    <w:rsid w:val="00553DBC"/>
    <w:rsid w:val="00554695"/>
    <w:rsid w:val="00554864"/>
    <w:rsid w:val="00554F2B"/>
    <w:rsid w:val="005570E9"/>
    <w:rsid w:val="005612DE"/>
    <w:rsid w:val="00564490"/>
    <w:rsid w:val="00572911"/>
    <w:rsid w:val="00576D3E"/>
    <w:rsid w:val="005850CD"/>
    <w:rsid w:val="005924F2"/>
    <w:rsid w:val="005A1437"/>
    <w:rsid w:val="005A5162"/>
    <w:rsid w:val="005A6BE3"/>
    <w:rsid w:val="005B31B6"/>
    <w:rsid w:val="005B5FDD"/>
    <w:rsid w:val="005B5FFA"/>
    <w:rsid w:val="005B6ABE"/>
    <w:rsid w:val="005C052D"/>
    <w:rsid w:val="005C06CB"/>
    <w:rsid w:val="005D2282"/>
    <w:rsid w:val="005D637E"/>
    <w:rsid w:val="005E4D21"/>
    <w:rsid w:val="005F2BAE"/>
    <w:rsid w:val="005F3460"/>
    <w:rsid w:val="005F5231"/>
    <w:rsid w:val="005F761D"/>
    <w:rsid w:val="00602221"/>
    <w:rsid w:val="00603B1B"/>
    <w:rsid w:val="00611756"/>
    <w:rsid w:val="00612175"/>
    <w:rsid w:val="00612578"/>
    <w:rsid w:val="006132B6"/>
    <w:rsid w:val="00613BDE"/>
    <w:rsid w:val="00616232"/>
    <w:rsid w:val="00617561"/>
    <w:rsid w:val="00620543"/>
    <w:rsid w:val="006229E4"/>
    <w:rsid w:val="00623DD5"/>
    <w:rsid w:val="0062519B"/>
    <w:rsid w:val="00627276"/>
    <w:rsid w:val="00631E3D"/>
    <w:rsid w:val="00632893"/>
    <w:rsid w:val="00632BCE"/>
    <w:rsid w:val="00641416"/>
    <w:rsid w:val="00644CDD"/>
    <w:rsid w:val="00646BD8"/>
    <w:rsid w:val="00646C41"/>
    <w:rsid w:val="006562F3"/>
    <w:rsid w:val="00656F3E"/>
    <w:rsid w:val="00657786"/>
    <w:rsid w:val="0066157B"/>
    <w:rsid w:val="00661D36"/>
    <w:rsid w:val="00664B01"/>
    <w:rsid w:val="00665D6C"/>
    <w:rsid w:val="00666DA5"/>
    <w:rsid w:val="0066769E"/>
    <w:rsid w:val="00667C7F"/>
    <w:rsid w:val="00670BC3"/>
    <w:rsid w:val="00670FF4"/>
    <w:rsid w:val="006810D8"/>
    <w:rsid w:val="00694DF2"/>
    <w:rsid w:val="006966FA"/>
    <w:rsid w:val="006977BF"/>
    <w:rsid w:val="006A097D"/>
    <w:rsid w:val="006A39B9"/>
    <w:rsid w:val="006A5AE4"/>
    <w:rsid w:val="006B7527"/>
    <w:rsid w:val="006C1B4C"/>
    <w:rsid w:val="006C2563"/>
    <w:rsid w:val="006C3F80"/>
    <w:rsid w:val="006C568E"/>
    <w:rsid w:val="006C594C"/>
    <w:rsid w:val="006D0766"/>
    <w:rsid w:val="006D1444"/>
    <w:rsid w:val="006D6C38"/>
    <w:rsid w:val="006E0B5D"/>
    <w:rsid w:val="006E731E"/>
    <w:rsid w:val="006F0C42"/>
    <w:rsid w:val="00701B67"/>
    <w:rsid w:val="00702DAE"/>
    <w:rsid w:val="00705901"/>
    <w:rsid w:val="00715B75"/>
    <w:rsid w:val="00717D51"/>
    <w:rsid w:val="007222CF"/>
    <w:rsid w:val="00726E96"/>
    <w:rsid w:val="007312D1"/>
    <w:rsid w:val="0073444E"/>
    <w:rsid w:val="00742B1D"/>
    <w:rsid w:val="00747A2A"/>
    <w:rsid w:val="0075289F"/>
    <w:rsid w:val="0075373A"/>
    <w:rsid w:val="00755586"/>
    <w:rsid w:val="0075601B"/>
    <w:rsid w:val="0075756E"/>
    <w:rsid w:val="00764C56"/>
    <w:rsid w:val="007657F3"/>
    <w:rsid w:val="007730BE"/>
    <w:rsid w:val="007767F5"/>
    <w:rsid w:val="0078190E"/>
    <w:rsid w:val="007838D8"/>
    <w:rsid w:val="00785FB4"/>
    <w:rsid w:val="007976AC"/>
    <w:rsid w:val="007A3397"/>
    <w:rsid w:val="007A4302"/>
    <w:rsid w:val="007A5895"/>
    <w:rsid w:val="007A5BAE"/>
    <w:rsid w:val="007B17D0"/>
    <w:rsid w:val="007B7C1A"/>
    <w:rsid w:val="007C26DE"/>
    <w:rsid w:val="007C39DC"/>
    <w:rsid w:val="007C49AC"/>
    <w:rsid w:val="007C736A"/>
    <w:rsid w:val="007C7A7D"/>
    <w:rsid w:val="007D3D94"/>
    <w:rsid w:val="007D4FE7"/>
    <w:rsid w:val="007E5464"/>
    <w:rsid w:val="007F0574"/>
    <w:rsid w:val="007F2F6F"/>
    <w:rsid w:val="007F377D"/>
    <w:rsid w:val="007F575E"/>
    <w:rsid w:val="007F6AE8"/>
    <w:rsid w:val="008013BC"/>
    <w:rsid w:val="00801694"/>
    <w:rsid w:val="00805978"/>
    <w:rsid w:val="00805A22"/>
    <w:rsid w:val="00806D14"/>
    <w:rsid w:val="00810A8A"/>
    <w:rsid w:val="00824B59"/>
    <w:rsid w:val="008276FC"/>
    <w:rsid w:val="00830DB0"/>
    <w:rsid w:val="00836DF0"/>
    <w:rsid w:val="00836E29"/>
    <w:rsid w:val="00840DB7"/>
    <w:rsid w:val="008446F4"/>
    <w:rsid w:val="0085065B"/>
    <w:rsid w:val="00850D40"/>
    <w:rsid w:val="00857371"/>
    <w:rsid w:val="00866B12"/>
    <w:rsid w:val="0087181C"/>
    <w:rsid w:val="00872BAE"/>
    <w:rsid w:val="00873ED8"/>
    <w:rsid w:val="00876038"/>
    <w:rsid w:val="00876F9A"/>
    <w:rsid w:val="00883603"/>
    <w:rsid w:val="00885A7E"/>
    <w:rsid w:val="00891F42"/>
    <w:rsid w:val="0089491B"/>
    <w:rsid w:val="0089543D"/>
    <w:rsid w:val="00895589"/>
    <w:rsid w:val="008A32E7"/>
    <w:rsid w:val="008A3BA4"/>
    <w:rsid w:val="008A4910"/>
    <w:rsid w:val="008B0CED"/>
    <w:rsid w:val="008B0FC6"/>
    <w:rsid w:val="008B1094"/>
    <w:rsid w:val="008B1604"/>
    <w:rsid w:val="008B4E24"/>
    <w:rsid w:val="008B6435"/>
    <w:rsid w:val="008B78B5"/>
    <w:rsid w:val="008C1168"/>
    <w:rsid w:val="008C2A7B"/>
    <w:rsid w:val="008C41D5"/>
    <w:rsid w:val="008C58E8"/>
    <w:rsid w:val="008D1F48"/>
    <w:rsid w:val="008D3595"/>
    <w:rsid w:val="008D480D"/>
    <w:rsid w:val="008E5C0B"/>
    <w:rsid w:val="008F43CC"/>
    <w:rsid w:val="008F5428"/>
    <w:rsid w:val="009024E8"/>
    <w:rsid w:val="00906CBA"/>
    <w:rsid w:val="00913258"/>
    <w:rsid w:val="00916CC8"/>
    <w:rsid w:val="0091701A"/>
    <w:rsid w:val="00922A52"/>
    <w:rsid w:val="009251B3"/>
    <w:rsid w:val="00925F47"/>
    <w:rsid w:val="009308CC"/>
    <w:rsid w:val="009363CA"/>
    <w:rsid w:val="009373A9"/>
    <w:rsid w:val="00937E0C"/>
    <w:rsid w:val="0094143F"/>
    <w:rsid w:val="00945AE2"/>
    <w:rsid w:val="00946D4E"/>
    <w:rsid w:val="00947347"/>
    <w:rsid w:val="00950248"/>
    <w:rsid w:val="00953CF9"/>
    <w:rsid w:val="00957377"/>
    <w:rsid w:val="00960830"/>
    <w:rsid w:val="0096104B"/>
    <w:rsid w:val="009624A8"/>
    <w:rsid w:val="0096341C"/>
    <w:rsid w:val="009677FC"/>
    <w:rsid w:val="00971314"/>
    <w:rsid w:val="00971CD8"/>
    <w:rsid w:val="009737B4"/>
    <w:rsid w:val="00975F94"/>
    <w:rsid w:val="009808AD"/>
    <w:rsid w:val="00986D0D"/>
    <w:rsid w:val="00991933"/>
    <w:rsid w:val="0099781B"/>
    <w:rsid w:val="009A2C13"/>
    <w:rsid w:val="009A6AA5"/>
    <w:rsid w:val="009B056C"/>
    <w:rsid w:val="009B277F"/>
    <w:rsid w:val="009B36BA"/>
    <w:rsid w:val="009B5E89"/>
    <w:rsid w:val="009B7E5C"/>
    <w:rsid w:val="009C0021"/>
    <w:rsid w:val="009C4A0D"/>
    <w:rsid w:val="009C6510"/>
    <w:rsid w:val="009D0BE3"/>
    <w:rsid w:val="009D5C2A"/>
    <w:rsid w:val="009E3B8D"/>
    <w:rsid w:val="009E5213"/>
    <w:rsid w:val="009E5F02"/>
    <w:rsid w:val="009E78AD"/>
    <w:rsid w:val="009F0D3B"/>
    <w:rsid w:val="009F4B0D"/>
    <w:rsid w:val="009F562D"/>
    <w:rsid w:val="009F6324"/>
    <w:rsid w:val="00A0001B"/>
    <w:rsid w:val="00A07598"/>
    <w:rsid w:val="00A21E4B"/>
    <w:rsid w:val="00A22D4B"/>
    <w:rsid w:val="00A27CDE"/>
    <w:rsid w:val="00A347E3"/>
    <w:rsid w:val="00A34C28"/>
    <w:rsid w:val="00A45225"/>
    <w:rsid w:val="00A609D0"/>
    <w:rsid w:val="00A615B2"/>
    <w:rsid w:val="00A61622"/>
    <w:rsid w:val="00A61E96"/>
    <w:rsid w:val="00A63C73"/>
    <w:rsid w:val="00A65F69"/>
    <w:rsid w:val="00A674D3"/>
    <w:rsid w:val="00A74D25"/>
    <w:rsid w:val="00A81625"/>
    <w:rsid w:val="00A82626"/>
    <w:rsid w:val="00A8399D"/>
    <w:rsid w:val="00A87D7D"/>
    <w:rsid w:val="00A905EC"/>
    <w:rsid w:val="00AA22C0"/>
    <w:rsid w:val="00AA31B9"/>
    <w:rsid w:val="00AA4900"/>
    <w:rsid w:val="00AB4FE4"/>
    <w:rsid w:val="00AD2A00"/>
    <w:rsid w:val="00AD699C"/>
    <w:rsid w:val="00AE3757"/>
    <w:rsid w:val="00AF3EF8"/>
    <w:rsid w:val="00B102A5"/>
    <w:rsid w:val="00B122AD"/>
    <w:rsid w:val="00B13B33"/>
    <w:rsid w:val="00B155E4"/>
    <w:rsid w:val="00B15BA6"/>
    <w:rsid w:val="00B17AE2"/>
    <w:rsid w:val="00B17DA8"/>
    <w:rsid w:val="00B20975"/>
    <w:rsid w:val="00B2440F"/>
    <w:rsid w:val="00B247C3"/>
    <w:rsid w:val="00B30B5D"/>
    <w:rsid w:val="00B36B3C"/>
    <w:rsid w:val="00B37A4D"/>
    <w:rsid w:val="00B37F83"/>
    <w:rsid w:val="00B42593"/>
    <w:rsid w:val="00B449D9"/>
    <w:rsid w:val="00B509F8"/>
    <w:rsid w:val="00B642CA"/>
    <w:rsid w:val="00B65AEF"/>
    <w:rsid w:val="00B6782C"/>
    <w:rsid w:val="00B76053"/>
    <w:rsid w:val="00B764A2"/>
    <w:rsid w:val="00B771CC"/>
    <w:rsid w:val="00B817E5"/>
    <w:rsid w:val="00B81A52"/>
    <w:rsid w:val="00B82C3A"/>
    <w:rsid w:val="00B85FC6"/>
    <w:rsid w:val="00B949EA"/>
    <w:rsid w:val="00BA2909"/>
    <w:rsid w:val="00BA7BBC"/>
    <w:rsid w:val="00BA7F09"/>
    <w:rsid w:val="00BB0108"/>
    <w:rsid w:val="00BB50C5"/>
    <w:rsid w:val="00BB61C8"/>
    <w:rsid w:val="00BC01D9"/>
    <w:rsid w:val="00BC0A32"/>
    <w:rsid w:val="00BC245A"/>
    <w:rsid w:val="00BC383C"/>
    <w:rsid w:val="00BC4ECC"/>
    <w:rsid w:val="00BC5608"/>
    <w:rsid w:val="00BC7E73"/>
    <w:rsid w:val="00BD7237"/>
    <w:rsid w:val="00BE2F98"/>
    <w:rsid w:val="00BE3938"/>
    <w:rsid w:val="00BE5C61"/>
    <w:rsid w:val="00BE5F3F"/>
    <w:rsid w:val="00BE7C82"/>
    <w:rsid w:val="00BF55E8"/>
    <w:rsid w:val="00BF6273"/>
    <w:rsid w:val="00BF7C41"/>
    <w:rsid w:val="00C00ACC"/>
    <w:rsid w:val="00C031FC"/>
    <w:rsid w:val="00C04144"/>
    <w:rsid w:val="00C078ED"/>
    <w:rsid w:val="00C14B81"/>
    <w:rsid w:val="00C17249"/>
    <w:rsid w:val="00C21929"/>
    <w:rsid w:val="00C235B7"/>
    <w:rsid w:val="00C25DB5"/>
    <w:rsid w:val="00C27CD7"/>
    <w:rsid w:val="00C34E1A"/>
    <w:rsid w:val="00C41E98"/>
    <w:rsid w:val="00C51DC7"/>
    <w:rsid w:val="00C54E54"/>
    <w:rsid w:val="00C5574E"/>
    <w:rsid w:val="00C56A89"/>
    <w:rsid w:val="00C662FB"/>
    <w:rsid w:val="00C706A9"/>
    <w:rsid w:val="00C70CF8"/>
    <w:rsid w:val="00C81302"/>
    <w:rsid w:val="00C82855"/>
    <w:rsid w:val="00C8298A"/>
    <w:rsid w:val="00C85244"/>
    <w:rsid w:val="00C91F0D"/>
    <w:rsid w:val="00C93029"/>
    <w:rsid w:val="00C9657C"/>
    <w:rsid w:val="00C9724C"/>
    <w:rsid w:val="00CA217C"/>
    <w:rsid w:val="00CA246F"/>
    <w:rsid w:val="00CA254C"/>
    <w:rsid w:val="00CA26B6"/>
    <w:rsid w:val="00CB1C02"/>
    <w:rsid w:val="00CC325A"/>
    <w:rsid w:val="00CE46E9"/>
    <w:rsid w:val="00CE575A"/>
    <w:rsid w:val="00CE6C18"/>
    <w:rsid w:val="00CE717C"/>
    <w:rsid w:val="00CE7B71"/>
    <w:rsid w:val="00CF0A0C"/>
    <w:rsid w:val="00D00628"/>
    <w:rsid w:val="00D028D7"/>
    <w:rsid w:val="00D04A3E"/>
    <w:rsid w:val="00D14C31"/>
    <w:rsid w:val="00D258F0"/>
    <w:rsid w:val="00D26B77"/>
    <w:rsid w:val="00D31567"/>
    <w:rsid w:val="00D330CA"/>
    <w:rsid w:val="00D46A54"/>
    <w:rsid w:val="00D53166"/>
    <w:rsid w:val="00D540E7"/>
    <w:rsid w:val="00D61760"/>
    <w:rsid w:val="00D6205E"/>
    <w:rsid w:val="00D63B7E"/>
    <w:rsid w:val="00D6688D"/>
    <w:rsid w:val="00D67AA4"/>
    <w:rsid w:val="00D70DF2"/>
    <w:rsid w:val="00D7596B"/>
    <w:rsid w:val="00D76E6D"/>
    <w:rsid w:val="00D86F96"/>
    <w:rsid w:val="00D87372"/>
    <w:rsid w:val="00D87A68"/>
    <w:rsid w:val="00D92649"/>
    <w:rsid w:val="00D92A23"/>
    <w:rsid w:val="00D935A0"/>
    <w:rsid w:val="00DA3E5C"/>
    <w:rsid w:val="00DA6058"/>
    <w:rsid w:val="00DA664A"/>
    <w:rsid w:val="00DA6BAB"/>
    <w:rsid w:val="00DB17D4"/>
    <w:rsid w:val="00DC48FC"/>
    <w:rsid w:val="00DC4CDF"/>
    <w:rsid w:val="00DD0ADF"/>
    <w:rsid w:val="00DD120A"/>
    <w:rsid w:val="00DD289B"/>
    <w:rsid w:val="00DD39C5"/>
    <w:rsid w:val="00DD5B03"/>
    <w:rsid w:val="00DD5F23"/>
    <w:rsid w:val="00DD7799"/>
    <w:rsid w:val="00DD78D5"/>
    <w:rsid w:val="00DE1FC1"/>
    <w:rsid w:val="00DE2BD9"/>
    <w:rsid w:val="00DF03B2"/>
    <w:rsid w:val="00DF2B9C"/>
    <w:rsid w:val="00DF3EA5"/>
    <w:rsid w:val="00DF46E8"/>
    <w:rsid w:val="00DF57F4"/>
    <w:rsid w:val="00DF7BE7"/>
    <w:rsid w:val="00DF7DE8"/>
    <w:rsid w:val="00E002C2"/>
    <w:rsid w:val="00E009B7"/>
    <w:rsid w:val="00E0303D"/>
    <w:rsid w:val="00E040EE"/>
    <w:rsid w:val="00E0426E"/>
    <w:rsid w:val="00E07441"/>
    <w:rsid w:val="00E11671"/>
    <w:rsid w:val="00E15047"/>
    <w:rsid w:val="00E25064"/>
    <w:rsid w:val="00E32F6D"/>
    <w:rsid w:val="00E4022F"/>
    <w:rsid w:val="00E52FDF"/>
    <w:rsid w:val="00E53CF7"/>
    <w:rsid w:val="00E60ADA"/>
    <w:rsid w:val="00E650EF"/>
    <w:rsid w:val="00E71AC2"/>
    <w:rsid w:val="00E81F11"/>
    <w:rsid w:val="00E8328C"/>
    <w:rsid w:val="00E84218"/>
    <w:rsid w:val="00E85E87"/>
    <w:rsid w:val="00E919DB"/>
    <w:rsid w:val="00E92FA0"/>
    <w:rsid w:val="00E9410D"/>
    <w:rsid w:val="00E966C6"/>
    <w:rsid w:val="00E96B8A"/>
    <w:rsid w:val="00E96BBC"/>
    <w:rsid w:val="00E96C5D"/>
    <w:rsid w:val="00EA0D8C"/>
    <w:rsid w:val="00EA28D7"/>
    <w:rsid w:val="00EA72B6"/>
    <w:rsid w:val="00EB090F"/>
    <w:rsid w:val="00EB2D57"/>
    <w:rsid w:val="00EB4092"/>
    <w:rsid w:val="00EB513D"/>
    <w:rsid w:val="00EC020C"/>
    <w:rsid w:val="00EC4236"/>
    <w:rsid w:val="00ED327F"/>
    <w:rsid w:val="00ED4687"/>
    <w:rsid w:val="00EE15D5"/>
    <w:rsid w:val="00EE1C13"/>
    <w:rsid w:val="00EE38DD"/>
    <w:rsid w:val="00EF1FAA"/>
    <w:rsid w:val="00EF4DE2"/>
    <w:rsid w:val="00F01F6A"/>
    <w:rsid w:val="00F05709"/>
    <w:rsid w:val="00F322A7"/>
    <w:rsid w:val="00F374B7"/>
    <w:rsid w:val="00F435D3"/>
    <w:rsid w:val="00F503F9"/>
    <w:rsid w:val="00F50B43"/>
    <w:rsid w:val="00F537EE"/>
    <w:rsid w:val="00F626D5"/>
    <w:rsid w:val="00F67321"/>
    <w:rsid w:val="00F70CCF"/>
    <w:rsid w:val="00F71D18"/>
    <w:rsid w:val="00F73044"/>
    <w:rsid w:val="00F87134"/>
    <w:rsid w:val="00F92807"/>
    <w:rsid w:val="00F94CB7"/>
    <w:rsid w:val="00FA06F2"/>
    <w:rsid w:val="00FA556D"/>
    <w:rsid w:val="00FA70EE"/>
    <w:rsid w:val="00FB04D1"/>
    <w:rsid w:val="00FB3B6F"/>
    <w:rsid w:val="00FB5378"/>
    <w:rsid w:val="00FB5B71"/>
    <w:rsid w:val="00FB5BA3"/>
    <w:rsid w:val="00FB6E1B"/>
    <w:rsid w:val="00FB7548"/>
    <w:rsid w:val="00FC3235"/>
    <w:rsid w:val="00FC4BBE"/>
    <w:rsid w:val="00FC78A7"/>
    <w:rsid w:val="00FD0263"/>
    <w:rsid w:val="00FD2A75"/>
    <w:rsid w:val="00FD3988"/>
    <w:rsid w:val="00FD4667"/>
    <w:rsid w:val="00FD5EBF"/>
    <w:rsid w:val="00FD7E9C"/>
    <w:rsid w:val="00FE0C08"/>
    <w:rsid w:val="00FE3296"/>
    <w:rsid w:val="00FE39D8"/>
    <w:rsid w:val="00FE629A"/>
    <w:rsid w:val="00FE7412"/>
    <w:rsid w:val="00FF266B"/>
    <w:rsid w:val="00FF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DE2A"/>
  <w15:chartTrackingRefBased/>
  <w15:docId w15:val="{825EE36A-5CC8-419B-A5F7-5DB76EF6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BE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1B9"/>
    <w:pPr>
      <w:ind w:left="720"/>
      <w:contextualSpacing/>
    </w:pPr>
  </w:style>
  <w:style w:type="character" w:styleId="Hyperlink">
    <w:name w:val="Hyperlink"/>
    <w:basedOn w:val="DefaultParagraphFont"/>
    <w:uiPriority w:val="99"/>
    <w:unhideWhenUsed/>
    <w:rsid w:val="002051B9"/>
    <w:rPr>
      <w:color w:val="0563C1" w:themeColor="hyperlink"/>
      <w:u w:val="single"/>
    </w:rPr>
  </w:style>
  <w:style w:type="character" w:customStyle="1" w:styleId="UnresolvedMention">
    <w:name w:val="Unresolved Mention"/>
    <w:basedOn w:val="DefaultParagraphFont"/>
    <w:uiPriority w:val="99"/>
    <w:semiHidden/>
    <w:unhideWhenUsed/>
    <w:rsid w:val="002051B9"/>
    <w:rPr>
      <w:color w:val="605E5C"/>
      <w:shd w:val="clear" w:color="auto" w:fill="E1DFDD"/>
    </w:rPr>
  </w:style>
  <w:style w:type="paragraph" w:styleId="NoSpacing">
    <w:name w:val="No Spacing"/>
    <w:uiPriority w:val="1"/>
    <w:qFormat/>
    <w:rsid w:val="001A023D"/>
    <w:pPr>
      <w:spacing w:after="0" w:line="240" w:lineRule="auto"/>
    </w:pPr>
    <w:rPr>
      <w:lang w:val="cy-GB"/>
    </w:rPr>
  </w:style>
  <w:style w:type="paragraph" w:styleId="BalloonText">
    <w:name w:val="Balloon Text"/>
    <w:basedOn w:val="Normal"/>
    <w:link w:val="BalloonTextChar"/>
    <w:uiPriority w:val="99"/>
    <w:semiHidden/>
    <w:unhideWhenUsed/>
    <w:rsid w:val="00CB1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C0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097126">
      <w:bodyDiv w:val="1"/>
      <w:marLeft w:val="0"/>
      <w:marRight w:val="0"/>
      <w:marTop w:val="0"/>
      <w:marBottom w:val="0"/>
      <w:divBdr>
        <w:top w:val="none" w:sz="0" w:space="0" w:color="auto"/>
        <w:left w:val="none" w:sz="0" w:space="0" w:color="auto"/>
        <w:bottom w:val="none" w:sz="0" w:space="0" w:color="auto"/>
        <w:right w:val="none" w:sz="0" w:space="0" w:color="auto"/>
      </w:divBdr>
    </w:div>
    <w:div w:id="19105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EE20-AEB9-4C5C-9072-61D27B81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Meleri Jones</dc:creator>
  <cp:keywords/>
  <dc:description/>
  <cp:lastModifiedBy>Kelly Twydale</cp:lastModifiedBy>
  <cp:revision>2</cp:revision>
  <cp:lastPrinted>2018-09-17T13:06:00Z</cp:lastPrinted>
  <dcterms:created xsi:type="dcterms:W3CDTF">2018-09-19T10:29:00Z</dcterms:created>
  <dcterms:modified xsi:type="dcterms:W3CDTF">2018-09-19T10:29:00Z</dcterms:modified>
</cp:coreProperties>
</file>